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 w:val="0"/>
        </w:rPr>
        <w:id w:val="-1278098213"/>
        <w:placeholder>
          <w:docPart w:val="EDD37EE7E0484CEDBA78B6DAB5F7CD4A"/>
        </w:placeholder>
      </w:sdtPr>
      <w:sdtEndPr/>
      <w:sdtContent>
        <w:p w:rsidR="007261A7" w:rsidRDefault="00D827C9">
          <w:pPr>
            <w:spacing w:after="0" w:line="360" w:lineRule="auto"/>
            <w:jc w:val="right"/>
            <w:rPr>
              <w:b w:val="0"/>
              <w:lang w:val="en-US"/>
            </w:rPr>
          </w:pPr>
          <w:r>
            <w:rPr>
              <w:b w:val="0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46976" behindDoc="0" locked="0" layoutInCell="1" allowOverlap="1">
                    <wp:simplePos x="0" y="0"/>
                    <wp:positionH relativeFrom="column">
                      <wp:posOffset>-4003</wp:posOffset>
                    </wp:positionH>
                    <wp:positionV relativeFrom="paragraph">
                      <wp:posOffset>-2236</wp:posOffset>
                    </wp:positionV>
                    <wp:extent cx="5760085" cy="2417196"/>
                    <wp:effectExtent l="0" t="0" r="12065" b="2540"/>
                    <wp:wrapNone/>
                    <wp:docPr id="3" name="Шапка бланка письма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60085" cy="24171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noProof/>
                                  </w:rPr>
                                  <w:id w:val="-611580663"/>
                                  <w:lock w:val="sdtContentLocked"/>
                                  <w15:appearance w15:val="hidden"/>
                                  <w:picture/>
                                </w:sdtPr>
                                <w:sdtEndPr/>
                                <w:sdtContent>
                                  <w:p w:rsidR="007261A7" w:rsidRDefault="00CF753D">
                                    <w:pPr>
                                      <w:pStyle w:val="1"/>
                                      <w:spacing w:before="0"/>
                                      <w:rPr>
                                        <w:rFonts w:ascii="Times New Roman" w:eastAsia="Calibri" w:hAnsi="Times New Roman"/>
                                        <w:b/>
                                        <w:spacing w:val="0"/>
                                        <w:sz w:val="30"/>
                                        <w:szCs w:val="30"/>
                                        <w:lang w:val="ru-RU" w:eastAsia="en-US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lang w:val="ru-RU" w:eastAsia="ru-RU"/>
                                      </w:rPr>
                                      <w:drawing>
                                        <wp:inline distT="0" distB="0" distL="0" distR="0" wp14:anchorId="2C67953E" wp14:editId="1CD526A5">
                                          <wp:extent cx="771525" cy="704850"/>
                                          <wp:effectExtent l="0" t="0" r="9525" b="0"/>
                                          <wp:docPr id="2" name="Рисунок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71525" cy="704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eastAsia="Calibri" w:hAnsi="Times New Roman"/>
                                    <w:b/>
                                    <w:spacing w:val="0"/>
                                    <w:sz w:val="30"/>
                                    <w:szCs w:val="30"/>
                                    <w:lang w:val="ru-RU" w:eastAsia="en-US"/>
                                  </w:rPr>
                                  <w:id w:val="1916270322"/>
                                  <w:lock w:val="sdtContentLocked"/>
                                  <w:placeholder>
                                    <w:docPart w:val="17548173304D437182F65E150F9B5283"/>
                                  </w:placeholder>
                                  <w15:appearance w15:val="hidden"/>
                                </w:sdtPr>
                                <w:sdtEndPr/>
                                <w:sdtContent>
                                  <w:p w:rsidR="007261A7" w:rsidRPr="007D3F98" w:rsidRDefault="00AC1280">
                                    <w:pPr>
                                      <w:pStyle w:val="1"/>
                                      <w:spacing w:before="0"/>
                                      <w:rPr>
                                        <w:rFonts w:ascii="Times New Roman" w:hAnsi="Times New Roman"/>
                                        <w:b/>
                                        <w:spacing w:val="0"/>
                                        <w:sz w:val="28"/>
                                        <w:szCs w:val="28"/>
                                      </w:rPr>
                                    </w:pPr>
                                    <w:r w:rsidRPr="007D3F98">
                                      <w:rPr>
                                        <w:rFonts w:ascii="Times New Roman" w:hAnsi="Times New Roman"/>
                                        <w:b/>
                                        <w:spacing w:val="0"/>
                                        <w:sz w:val="28"/>
                                        <w:szCs w:val="28"/>
                                      </w:rPr>
                                      <w:t>ДЕПАРТАМЕНТ</w:t>
                                    </w:r>
                                  </w:p>
                                  <w:p w:rsidR="007261A7" w:rsidRPr="007D3F98" w:rsidRDefault="00AC1280">
                                    <w:pPr>
                                      <w:pStyle w:val="1"/>
                                      <w:spacing w:before="0"/>
                                      <w:rPr>
                                        <w:rFonts w:ascii="Times New Roman" w:hAnsi="Times New Roman"/>
                                        <w:b/>
                                        <w:spacing w:val="8"/>
                                        <w:sz w:val="28"/>
                                        <w:szCs w:val="28"/>
                                      </w:rPr>
                                    </w:pPr>
                                    <w:r w:rsidRPr="007D3F98">
                                      <w:rPr>
                                        <w:rFonts w:ascii="Times New Roman" w:hAnsi="Times New Roman"/>
                                        <w:b/>
                                        <w:spacing w:val="8"/>
                                        <w:sz w:val="28"/>
                                        <w:szCs w:val="28"/>
                                      </w:rPr>
                                      <w:t>ПО УПРАВЛЕНИЮ ГОСУДАРСТВЕННЫМ ИМУЩЕСТВОМ</w:t>
                                    </w:r>
                                  </w:p>
                                  <w:p w:rsidR="007261A7" w:rsidRPr="007D3F98" w:rsidRDefault="00AC1280">
                                    <w:pPr>
                                      <w:spacing w:after="0"/>
                                      <w:jc w:val="center"/>
                                      <w:rPr>
                                        <w:rFonts w:eastAsia="Times New Roman"/>
                                        <w:szCs w:val="28"/>
                                        <w:lang w:val="x-none" w:eastAsia="x-none"/>
                                      </w:rPr>
                                    </w:pPr>
                                    <w:r w:rsidRPr="007D3F98">
                                      <w:rPr>
                                        <w:rFonts w:eastAsia="Times New Roman"/>
                                        <w:szCs w:val="28"/>
                                        <w:lang w:val="x-none" w:eastAsia="x-none"/>
                                      </w:rPr>
                                      <w:t>ХАНТЫ-МАНСИЙСКОГО АВТОНОМНОГО ОКРУГА – ЮГРЫ</w:t>
                                    </w:r>
                                  </w:p>
                                  <w:p w:rsidR="007261A7" w:rsidRDefault="00AC1280">
                                    <w:pPr>
                                      <w:spacing w:after="120"/>
                                      <w:jc w:val="center"/>
                                      <w:rPr>
                                        <w:rFonts w:eastAsia="Times New Roman"/>
                                        <w:spacing w:val="14"/>
                                        <w:szCs w:val="30"/>
                                        <w:lang w:val="x-none" w:eastAsia="x-none"/>
                                      </w:rPr>
                                    </w:pPr>
                                    <w:r w:rsidRPr="007D3F98">
                                      <w:rPr>
                                        <w:rFonts w:eastAsia="Times New Roman"/>
                                        <w:szCs w:val="28"/>
                                        <w:lang w:eastAsia="x-none"/>
                                      </w:rPr>
                                      <w:t>(</w:t>
                                    </w:r>
                                    <w:r w:rsidRPr="007D3F98">
                                      <w:rPr>
                                        <w:rFonts w:eastAsia="Times New Roman"/>
                                        <w:szCs w:val="28"/>
                                        <w:lang w:val="x-none" w:eastAsia="x-none"/>
                                      </w:rPr>
                                      <w:t>ДЕПИМУЩЕСТВА ЮГРЫ</w:t>
                                    </w:r>
                                    <w:r w:rsidRPr="007D3F98">
                                      <w:rPr>
                                        <w:rFonts w:eastAsia="Times New Roman"/>
                                        <w:szCs w:val="28"/>
                                        <w:lang w:eastAsia="x-none"/>
                                      </w:rPr>
                                      <w:t>)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 w:val="0"/>
                                    <w:i/>
                                    <w:sz w:val="22"/>
                                  </w:rPr>
                                  <w:id w:val="462156493"/>
                                  <w:lock w:val="sdtContentLocked"/>
                                  <w:placeholder>
                                    <w:docPart w:val="7B646C3411094AB38529DC078F163B90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lang w:val="en-US"/>
                                  </w:rPr>
                                </w:sdtEndPr>
                                <w:sdtContent>
                                  <w:p w:rsidR="00D827C9" w:rsidRPr="00D827C9" w:rsidRDefault="00D827C9" w:rsidP="002754CE">
                                    <w:pPr>
                                      <w:spacing w:after="0" w:line="240" w:lineRule="auto"/>
                                      <w:ind w:left="-142"/>
                                      <w:jc w:val="center"/>
                                      <w:rPr>
                                        <w:b w:val="0"/>
                                        <w:i/>
                                        <w:sz w:val="22"/>
                                      </w:rPr>
                                    </w:pPr>
                                    <w:r w:rsidRPr="007D3F98"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>ул. Ленина, 54/1, г. Ханты-Мансийск Ханты-Мансийский автономный округ – Югра,</w:t>
                                    </w:r>
                                    <w:r w:rsidR="002754CE" w:rsidRPr="007D3F98">
                                      <w:rPr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2754CE" w:rsidRPr="007D3F98"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>628012</w:t>
                                    </w:r>
                                    <w:r w:rsidRPr="007D3F98"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 Телефон: </w:t>
                                    </w:r>
                                    <w:r w:rsidRPr="007D3F98">
                                      <w:rPr>
                                        <w:b w:val="0"/>
                                        <w:i/>
                                        <w:noProof/>
                                        <w:sz w:val="24"/>
                                        <w:szCs w:val="24"/>
                                      </w:rPr>
                                      <w:t>(3467</w:t>
                                    </w:r>
                                    <w:r w:rsidRPr="007D3F98"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>) 30-32-10, Факс:</w:t>
                                    </w:r>
                                    <w:r w:rsidRPr="007D3F98">
                                      <w:rPr>
                                        <w:b w:val="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7D3F98">
                                      <w:rPr>
                                        <w:b w:val="0"/>
                                        <w:i/>
                                        <w:noProof/>
                                        <w:sz w:val="24"/>
                                        <w:szCs w:val="24"/>
                                      </w:rPr>
                                      <w:t>(3467</w:t>
                                    </w:r>
                                    <w:r w:rsidRPr="007D3F98"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>) 30-32-</w:t>
                                    </w:r>
                                    <w:r w:rsidR="001D2A1B" w:rsidRPr="007D3F98"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>26</w:t>
                                    </w:r>
                                    <w:r w:rsidRPr="007D3F98"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 w:rsidRPr="007D3F98"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  <w:t>E</w:t>
                                    </w:r>
                                    <w:r w:rsidRPr="007D3F98"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Pr="007D3F98"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  <w:t>mail</w:t>
                                    </w:r>
                                    <w:r w:rsidRPr="007D3F98"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: </w:t>
                                    </w:r>
                                    <w:r w:rsidRPr="007D3F98">
                                      <w:rPr>
                                        <w:b w:val="0"/>
                                        <w:i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lang w:val="en-US"/>
                                      </w:rPr>
                                      <w:t>dgs</w:t>
                                    </w:r>
                                    <w:r w:rsidRPr="007D3F98">
                                      <w:rPr>
                                        <w:b w:val="0"/>
                                        <w:i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@</w:t>
                                    </w:r>
                                    <w:r w:rsidRPr="007D3F98">
                                      <w:rPr>
                                        <w:b w:val="0"/>
                                        <w:i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lang w:val="en-US"/>
                                      </w:rPr>
                                      <w:t>admhmao</w:t>
                                    </w:r>
                                    <w:r w:rsidRPr="007D3F98">
                                      <w:rPr>
                                        <w:b w:val="0"/>
                                        <w:i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</w:rPr>
                                      <w:t>.</w:t>
                                    </w:r>
                                    <w:r w:rsidRPr="007D3F98">
                                      <w:rPr>
                                        <w:b w:val="0"/>
                                        <w:i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lang w:val="en-US"/>
                                      </w:rPr>
                                      <w:t>ru</w:t>
                                    </w:r>
                                    <w:r w:rsidR="002754CE" w:rsidRPr="00365C9E">
                                      <w:rPr>
                                        <w:b w:val="0"/>
                                        <w:i/>
                                        <w:sz w:val="24"/>
                                        <w:szCs w:val="24"/>
                                      </w:rPr>
                                      <w:t xml:space="preserve">; </w:t>
                                    </w:r>
                                    <w:hyperlink r:id="rId9" w:history="1">
                                      <w:r w:rsidR="002754CE" w:rsidRPr="007D3F98">
                                        <w:rPr>
                                          <w:b w:val="0"/>
                                          <w:i/>
                                          <w:sz w:val="24"/>
                                          <w:szCs w:val="24"/>
                                        </w:rPr>
                                        <w:t>http://www.depgosim.admhmao.ru</w:t>
                                      </w:r>
                                    </w:hyperlink>
                                  </w:p>
                                </w:sdtContent>
                              </w:sdt>
                              <w:p w:rsidR="007261A7" w:rsidRDefault="007261A7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7261A7" w:rsidRDefault="007261A7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7261A7" w:rsidRDefault="007261A7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</w:p>
                              <w:p w:rsidR="007261A7" w:rsidRDefault="00AC1280">
                                <w:pPr>
                                  <w:spacing w:before="60"/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628006, г. Ханты-Мансийск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Телефон: </w:t>
                                </w:r>
                                <w:r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>) 39-20-33;</w:t>
                                </w:r>
                              </w:p>
                              <w:p w:rsidR="007261A7" w:rsidRDefault="00AC128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Ханты-Мансийский автономный округ – Югра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  <w:t xml:space="preserve">    </w:t>
                                </w:r>
                                <w:proofErr w:type="gramStart"/>
                                <w:r>
                                  <w:rPr>
                                    <w:i/>
                                    <w:sz w:val="20"/>
                                  </w:rPr>
                                  <w:t>Факс: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proofErr w:type="gramEnd"/>
                                <w:r>
                                  <w:rPr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i/>
                                    <w:noProof/>
                                    <w:sz w:val="20"/>
                                  </w:rPr>
                                  <w:t>(3467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>) 39-22-61;</w:t>
                                </w:r>
                              </w:p>
                              <w:p w:rsidR="007261A7" w:rsidRDefault="00AC1280">
                                <w:pPr>
                                  <w:rPr>
                                    <w:i/>
                                    <w:sz w:val="20"/>
                                  </w:rPr>
                                </w:pPr>
                                <w:r>
                                  <w:rPr>
                                    <w:i/>
                                    <w:sz w:val="20"/>
                                  </w:rPr>
                                  <w:t>Тюменская область, ул. Ленина, 54/1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E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i/>
                                    <w:sz w:val="20"/>
                                    <w:lang w:val="en-US"/>
                                  </w:rPr>
                                  <w:t>mail</w:t>
                                </w:r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: </w:t>
                                </w:r>
                                <w:hyperlink r:id="rId10" w:history="1">
                                  <w:r>
                                    <w:rPr>
                                      <w:rStyle w:val="a4"/>
                                      <w:i/>
                                      <w:sz w:val="20"/>
                                      <w:lang w:val="en-US"/>
                                    </w:rPr>
                                    <w:t>dgs</w:t>
                                  </w:r>
                                  <w:r>
                                    <w:rPr>
                                      <w:rStyle w:val="a4"/>
                                      <w:i/>
                                      <w:sz w:val="20"/>
                                    </w:rPr>
                                    <w:t>@</w:t>
                                  </w:r>
                                  <w:r>
                                    <w:rPr>
                                      <w:rStyle w:val="a4"/>
                                      <w:i/>
                                      <w:sz w:val="20"/>
                                      <w:lang w:val="en-US"/>
                                    </w:rPr>
                                    <w:t>admhmao</w:t>
                                  </w:r>
                                  <w:r>
                                    <w:rPr>
                                      <w:rStyle w:val="a4"/>
                                      <w:i/>
                                      <w:sz w:val="20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Style w:val="a4"/>
                                      <w:i/>
                                      <w:sz w:val="20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  <w:r>
                                  <w:rPr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Шапка бланка письма" o:spid="_x0000_s1026" type="#_x0000_t202" style="position:absolute;left:0;text-align:left;margin-left:-.3pt;margin-top:-.2pt;width:453.55pt;height:190.3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" filled="f" stroked="f">
                    <v:textbox inset="0,0,0,0">
                      <w:txbxContent>
                        <w:sdt>
                          <w:sdtPr>
                            <w:rPr>
                              <w:noProof/>
                            </w:rPr>
                            <w:id w:val="-611580663"/>
                            <w:lock w:val="sdtContentLocked"/>
                            <w15:appearance w15:val="hidden"/>
                            <w:picture/>
                          </w:sdtPr>
                          <w:sdtEndPr/>
                          <w:sdtContent>
                            <w:p w:rsidR="007261A7" w:rsidRDefault="00CF753D">
                              <w:pPr>
                                <w:pStyle w:val="1"/>
                                <w:spacing w:before="0"/>
                                <w:rPr>
                                  <w:rFonts w:ascii="Times New Roman" w:eastAsia="Calibri" w:hAnsi="Times New Roman"/>
                                  <w:b/>
                                  <w:spacing w:val="0"/>
                                  <w:sz w:val="30"/>
                                  <w:szCs w:val="30"/>
                                  <w:lang w:val="ru-RU" w:eastAsia="en-US"/>
                                </w:rPr>
                              </w:pPr>
                              <w:r>
                                <w:rPr>
                                  <w:noProof/>
                                  <w:lang w:val="ru-RU" w:eastAsia="ru-RU"/>
                                </w:rPr>
                                <w:drawing>
                                  <wp:inline distT="0" distB="0" distL="0" distR="0" wp14:anchorId="2C67953E" wp14:editId="1CD526A5">
                                    <wp:extent cx="771525" cy="704850"/>
                                    <wp:effectExtent l="0" t="0" r="9525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71525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eastAsia="Calibri" w:hAnsi="Times New Roman"/>
                              <w:b/>
                              <w:spacing w:val="0"/>
                              <w:sz w:val="30"/>
                              <w:szCs w:val="30"/>
                              <w:lang w:val="ru-RU" w:eastAsia="en-US"/>
                            </w:rPr>
                            <w:id w:val="1916270322"/>
                            <w:lock w:val="sdtContentLocked"/>
                            <w:placeholder>
                              <w:docPart w:val="17548173304D437182F65E150F9B5283"/>
                            </w:placeholder>
                            <w15:appearance w15:val="hidden"/>
                          </w:sdtPr>
                          <w:sdtEndPr/>
                          <w:sdtContent>
                            <w:p w:rsidR="007261A7" w:rsidRPr="007D3F98" w:rsidRDefault="00AC1280">
                              <w:pPr>
                                <w:pStyle w:val="1"/>
                                <w:spacing w:before="0"/>
                                <w:rPr>
                                  <w:rFonts w:ascii="Times New Roman" w:hAnsi="Times New Roman"/>
                                  <w:b/>
                                  <w:spacing w:val="0"/>
                                  <w:sz w:val="28"/>
                                  <w:szCs w:val="28"/>
                                </w:rPr>
                              </w:pPr>
                              <w:r w:rsidRPr="007D3F98">
                                <w:rPr>
                                  <w:rFonts w:ascii="Times New Roman" w:hAnsi="Times New Roman"/>
                                  <w:b/>
                                  <w:spacing w:val="0"/>
                                  <w:sz w:val="28"/>
                                  <w:szCs w:val="28"/>
                                </w:rPr>
                                <w:t>ДЕПАРТАМЕНТ</w:t>
                              </w:r>
                            </w:p>
                            <w:p w:rsidR="007261A7" w:rsidRPr="007D3F98" w:rsidRDefault="00AC1280">
                              <w:pPr>
                                <w:pStyle w:val="1"/>
                                <w:spacing w:before="0"/>
                                <w:rPr>
                                  <w:rFonts w:ascii="Times New Roman" w:hAnsi="Times New Roman"/>
                                  <w:b/>
                                  <w:spacing w:val="8"/>
                                  <w:sz w:val="28"/>
                                  <w:szCs w:val="28"/>
                                </w:rPr>
                              </w:pPr>
                              <w:r w:rsidRPr="007D3F98">
                                <w:rPr>
                                  <w:rFonts w:ascii="Times New Roman" w:hAnsi="Times New Roman"/>
                                  <w:b/>
                                  <w:spacing w:val="8"/>
                                  <w:sz w:val="28"/>
                                  <w:szCs w:val="28"/>
                                </w:rPr>
                                <w:t>ПО УПРАВЛЕНИЮ ГОСУДАРСТВЕННЫМ ИМУЩЕСТВОМ</w:t>
                              </w:r>
                            </w:p>
                            <w:p w:rsidR="007261A7" w:rsidRPr="007D3F98" w:rsidRDefault="00AC1280">
                              <w:pPr>
                                <w:spacing w:after="0"/>
                                <w:jc w:val="center"/>
                                <w:rPr>
                                  <w:rFonts w:eastAsia="Times New Roman"/>
                                  <w:szCs w:val="28"/>
                                  <w:lang w:val="x-none" w:eastAsia="x-none"/>
                                </w:rPr>
                              </w:pPr>
                              <w:r w:rsidRPr="007D3F98">
                                <w:rPr>
                                  <w:rFonts w:eastAsia="Times New Roman"/>
                                  <w:szCs w:val="28"/>
                                  <w:lang w:val="x-none" w:eastAsia="x-none"/>
                                </w:rPr>
                                <w:t>ХАНТЫ-МАНСИЙСКОГО АВТОНОМНОГО ОКРУГА – ЮГРЫ</w:t>
                              </w:r>
                            </w:p>
                            <w:p w:rsidR="007261A7" w:rsidRDefault="00AC1280">
                              <w:pPr>
                                <w:spacing w:after="120"/>
                                <w:jc w:val="center"/>
                                <w:rPr>
                                  <w:rFonts w:eastAsia="Times New Roman"/>
                                  <w:spacing w:val="14"/>
                                  <w:szCs w:val="30"/>
                                  <w:lang w:val="x-none" w:eastAsia="x-none"/>
                                </w:rPr>
                              </w:pPr>
                              <w:r w:rsidRPr="007D3F98">
                                <w:rPr>
                                  <w:rFonts w:eastAsia="Times New Roman"/>
                                  <w:szCs w:val="28"/>
                                  <w:lang w:eastAsia="x-none"/>
                                </w:rPr>
                                <w:t>(</w:t>
                              </w:r>
                              <w:r w:rsidRPr="007D3F98">
                                <w:rPr>
                                  <w:rFonts w:eastAsia="Times New Roman"/>
                                  <w:szCs w:val="28"/>
                                  <w:lang w:val="x-none" w:eastAsia="x-none"/>
                                </w:rPr>
                                <w:t>ДЕПИМУЩЕСТВА ЮГРЫ</w:t>
                              </w:r>
                              <w:r w:rsidRPr="007D3F98">
                                <w:rPr>
                                  <w:rFonts w:eastAsia="Times New Roman"/>
                                  <w:szCs w:val="28"/>
                                  <w:lang w:eastAsia="x-none"/>
                                </w:rPr>
                                <w:t>)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 w:val="0"/>
                              <w:i/>
                              <w:sz w:val="22"/>
                            </w:rPr>
                            <w:id w:val="462156493"/>
                            <w:lock w:val="sdtContentLocked"/>
                            <w:placeholder>
                              <w:docPart w:val="7B646C3411094AB38529DC078F163B90"/>
                            </w:placeholder>
                            <w15:appearance w15:val="hidden"/>
                          </w:sdtPr>
                          <w:sdtEndPr>
                            <w:rPr>
                              <w:lang w:val="en-US"/>
                            </w:rPr>
                          </w:sdtEndPr>
                          <w:sdtContent>
                            <w:p w:rsidR="00D827C9" w:rsidRPr="00D827C9" w:rsidRDefault="00D827C9" w:rsidP="002754CE">
                              <w:pPr>
                                <w:spacing w:after="0" w:line="240" w:lineRule="auto"/>
                                <w:ind w:left="-142"/>
                                <w:jc w:val="center"/>
                                <w:rPr>
                                  <w:b w:val="0"/>
                                  <w:i/>
                                  <w:sz w:val="22"/>
                                </w:rPr>
                              </w:pPr>
                              <w:r w:rsidRPr="007D3F98"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>ул. Ленина, 54/1, г. Ханты-Мансийск Ханты-Мансийский автономный округ – Югра,</w:t>
                              </w:r>
                              <w:r w:rsidR="002754CE" w:rsidRPr="007D3F98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754CE" w:rsidRPr="007D3F98"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>628012</w:t>
                              </w:r>
                              <w:r w:rsidRPr="007D3F98"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 Телефон: </w:t>
                              </w:r>
                              <w:r w:rsidRPr="007D3F98">
                                <w:rPr>
                                  <w:b w:val="0"/>
                                  <w:i/>
                                  <w:noProof/>
                                  <w:sz w:val="24"/>
                                  <w:szCs w:val="24"/>
                                </w:rPr>
                                <w:t>(3467</w:t>
                              </w:r>
                              <w:r w:rsidRPr="007D3F98"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>) 30-32-10, Факс:</w:t>
                              </w:r>
                              <w:r w:rsidRPr="007D3F98">
                                <w:rPr>
                                  <w:b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3F98">
                                <w:rPr>
                                  <w:b w:val="0"/>
                                  <w:i/>
                                  <w:noProof/>
                                  <w:sz w:val="24"/>
                                  <w:szCs w:val="24"/>
                                </w:rPr>
                                <w:t>(3467</w:t>
                              </w:r>
                              <w:r w:rsidRPr="007D3F98"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>) 30-32-</w:t>
                              </w:r>
                              <w:r w:rsidR="001D2A1B" w:rsidRPr="007D3F98"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>26</w:t>
                              </w:r>
                              <w:r w:rsidRPr="007D3F98"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7D3F98">
                                <w:rPr>
                                  <w:b w:val="0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E</w:t>
                              </w:r>
                              <w:r w:rsidRPr="007D3F98"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7D3F98">
                                <w:rPr>
                                  <w:b w:val="0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  <w:t>mail</w:t>
                              </w:r>
                              <w:r w:rsidRPr="007D3F98"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Pr="007D3F98">
                                <w:rPr>
                                  <w:b w:val="0"/>
                                  <w:i/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dgs</w:t>
                              </w:r>
                              <w:r w:rsidRPr="007D3F98">
                                <w:rPr>
                                  <w:b w:val="0"/>
                                  <w:i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@</w:t>
                              </w:r>
                              <w:r w:rsidRPr="007D3F98">
                                <w:rPr>
                                  <w:b w:val="0"/>
                                  <w:i/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admhmao</w:t>
                              </w:r>
                              <w:r w:rsidRPr="007D3F98">
                                <w:rPr>
                                  <w:b w:val="0"/>
                                  <w:i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  <w:r w:rsidRPr="007D3F98">
                                <w:rPr>
                                  <w:b w:val="0"/>
                                  <w:i/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ru</w:t>
                              </w:r>
                              <w:r w:rsidR="002754CE" w:rsidRPr="00365C9E">
                                <w:rPr>
                                  <w:b w:val="0"/>
                                  <w:i/>
                                  <w:sz w:val="24"/>
                                  <w:szCs w:val="24"/>
                                </w:rPr>
                                <w:t xml:space="preserve">; </w:t>
                              </w:r>
                              <w:hyperlink r:id="rId11" w:history="1">
                                <w:r w:rsidR="002754CE" w:rsidRPr="007D3F98">
                                  <w:rPr>
                                    <w:b w:val="0"/>
                                    <w:i/>
                                    <w:sz w:val="24"/>
                                    <w:szCs w:val="24"/>
                                  </w:rPr>
                                  <w:t>http://www.depgosim.admhmao.ru</w:t>
                                </w:r>
                              </w:hyperlink>
                            </w:p>
                          </w:sdtContent>
                        </w:sdt>
                        <w:p w:rsidR="007261A7" w:rsidRDefault="007261A7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7261A7" w:rsidRDefault="007261A7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7261A7" w:rsidRDefault="007261A7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</w:p>
                        <w:p w:rsidR="007261A7" w:rsidRDefault="00AC1280">
                          <w:pPr>
                            <w:spacing w:before="6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628006, г. Ханты-Мансийск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  <w:t xml:space="preserve">    Телефон: </w:t>
                          </w:r>
                          <w:r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>
                            <w:rPr>
                              <w:i/>
                              <w:sz w:val="20"/>
                            </w:rPr>
                            <w:t>) 39-20-33;</w:t>
                          </w:r>
                        </w:p>
                        <w:p w:rsidR="007261A7" w:rsidRDefault="00AC1280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Ханты-Мансийский автономный округ – Югра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  <w:t xml:space="preserve">    </w:t>
                          </w:r>
                          <w:proofErr w:type="gramStart"/>
                          <w:r>
                            <w:rPr>
                              <w:i/>
                              <w:sz w:val="20"/>
                            </w:rPr>
                            <w:t>Факс: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>
                            <w:rPr>
                              <w:i/>
                              <w:noProof/>
                              <w:sz w:val="20"/>
                            </w:rPr>
                            <w:t>(3467</w:t>
                          </w:r>
                          <w:r>
                            <w:rPr>
                              <w:i/>
                              <w:sz w:val="20"/>
                            </w:rPr>
                            <w:t>) 39-22-61;</w:t>
                          </w:r>
                        </w:p>
                        <w:p w:rsidR="007261A7" w:rsidRDefault="00AC1280">
                          <w:pPr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Тюменская область, ул. Ленина, 54/1</w:t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i/>
                              <w:sz w:val="20"/>
                            </w:rPr>
                            <w:tab/>
                          </w: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E</w:t>
                          </w:r>
                          <w:r>
                            <w:rPr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i/>
                              <w:sz w:val="20"/>
                              <w:lang w:val="en-US"/>
                            </w:rPr>
                            <w:t>mail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: </w:t>
                          </w:r>
                          <w:hyperlink r:id="rId12" w:history="1">
                            <w:r>
                              <w:rPr>
                                <w:rStyle w:val="a4"/>
                                <w:i/>
                                <w:sz w:val="20"/>
                                <w:lang w:val="en-US"/>
                              </w:rPr>
                              <w:t>dgs</w:t>
                            </w:r>
                            <w:r>
                              <w:rPr>
                                <w:rStyle w:val="a4"/>
                                <w:i/>
                                <w:sz w:val="20"/>
                              </w:rPr>
                              <w:t>@</w:t>
                            </w:r>
                            <w:r>
                              <w:rPr>
                                <w:rStyle w:val="a4"/>
                                <w:i/>
                                <w:sz w:val="20"/>
                                <w:lang w:val="en-US"/>
                              </w:rPr>
                              <w:t>admhmao</w:t>
                            </w:r>
                            <w:r>
                              <w:rPr>
                                <w:rStyle w:val="a4"/>
                                <w:i/>
                                <w:sz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Style w:val="a4"/>
                                <w:i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dt>
      <w:sdtPr>
        <w:rPr>
          <w:b w:val="0"/>
          <w:lang w:val="en-US"/>
        </w:rPr>
        <w:id w:val="330493760"/>
        <w:lock w:val="sdtContentLocked"/>
        <w:placeholder>
          <w:docPart w:val="EDD37EE7E0484CEDBA78B6DAB5F7CD4A"/>
        </w:placeholder>
      </w:sdtPr>
      <w:sdtEndPr/>
      <w:sdtContent>
        <w:p w:rsidR="007261A7" w:rsidRDefault="007261A7">
          <w:pPr>
            <w:spacing w:after="0" w:line="360" w:lineRule="auto"/>
            <w:jc w:val="right"/>
            <w:rPr>
              <w:b w:val="0"/>
            </w:rPr>
          </w:pPr>
        </w:p>
        <w:p w:rsidR="007261A7" w:rsidRDefault="007261A7">
          <w:pPr>
            <w:spacing w:after="0" w:line="360" w:lineRule="auto"/>
            <w:jc w:val="right"/>
            <w:rPr>
              <w:b w:val="0"/>
            </w:rPr>
          </w:pPr>
        </w:p>
        <w:p w:rsidR="007261A7" w:rsidRDefault="007261A7">
          <w:pPr>
            <w:spacing w:after="0" w:line="360" w:lineRule="auto"/>
            <w:jc w:val="right"/>
            <w:rPr>
              <w:b w:val="0"/>
            </w:rPr>
          </w:pPr>
        </w:p>
        <w:p w:rsidR="007261A7" w:rsidRDefault="007261A7">
          <w:pPr>
            <w:spacing w:after="0" w:line="360" w:lineRule="auto"/>
            <w:jc w:val="right"/>
            <w:rPr>
              <w:b w:val="0"/>
              <w:lang w:val="en-US"/>
            </w:rPr>
          </w:pPr>
        </w:p>
        <w:p w:rsidR="007261A7" w:rsidRDefault="007261A7">
          <w:pPr>
            <w:spacing w:after="0" w:line="360" w:lineRule="auto"/>
            <w:ind w:left="5103"/>
            <w:jc w:val="right"/>
            <w:rPr>
              <w:b w:val="0"/>
              <w:lang w:val="en-US"/>
            </w:rPr>
          </w:pPr>
        </w:p>
        <w:p w:rsidR="007261A7" w:rsidRDefault="00D827C9">
          <w:pPr>
            <w:spacing w:after="0" w:line="360" w:lineRule="auto"/>
            <w:jc w:val="right"/>
            <w:rPr>
              <w:b w:val="0"/>
            </w:rPr>
          </w:pPr>
          <w:r>
            <w:rPr>
              <w:b w:val="0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471143</wp:posOffset>
                    </wp:positionH>
                    <wp:positionV relativeFrom="paragraph">
                      <wp:posOffset>241570</wp:posOffset>
                    </wp:positionV>
                    <wp:extent cx="748030" cy="1440180"/>
                    <wp:effectExtent l="0" t="3175" r="10795" b="10795"/>
                    <wp:wrapNone/>
                    <wp:docPr id="4" name="Двойные круглые скобки (для штрих-кода)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748030" cy="1440180"/>
                            </a:xfrm>
                            <a:prstGeom prst="bracketPair">
                              <a:avLst>
                                <a:gd name="adj" fmla="val 10861"/>
                              </a:avLst>
                            </a:prstGeom>
                            <a:noFill/>
                            <a:ln w="12700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261A7" w:rsidRDefault="007261A7">
                                <w:pPr>
                                  <w:spacing w:before="480" w:after="0" w:line="240" w:lineRule="auto"/>
                                  <w:jc w:val="right"/>
                                  <w:rPr>
                                    <w:rFonts w:ascii="Arial" w:hAnsi="Arial" w:cs="Arial"/>
                                    <w:b w:val="0"/>
                                    <w:sz w:val="20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Двойные круглые скобки (для штрих-кода)" o:spid="_x0000_s1027" type="#_x0000_t185" style="position:absolute;left:0;text-align:left;margin-left:37.1pt;margin-top:19pt;width:58.9pt;height:113.4pt;rotation:9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" adj="2346" fillcolor="#4f81bd" strokecolor="#d8d8d8" strokeweight="1pt">
                    <v:shadow opacity=".5" offset="3pt,-3pt"/>
                    <v:textbox inset="0,0,0,0">
                      <w:txbxContent>
                        <w:p w:rsidR="007261A7" w:rsidRDefault="007261A7">
                          <w:pPr>
                            <w:spacing w:before="480" w:after="0" w:line="240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20"/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261A7" w:rsidRDefault="006811FF">
          <w:pPr>
            <w:spacing w:after="0" w:line="240" w:lineRule="auto"/>
            <w:jc w:val="right"/>
            <w:rPr>
              <w:b w:val="0"/>
              <w:lang w:val="en-US"/>
            </w:rPr>
          </w:pPr>
        </w:p>
      </w:sdtContent>
    </w:sdt>
    <w:tbl>
      <w:tblPr>
        <w:tblStyle w:val="a5"/>
        <w:tblW w:w="91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6660"/>
      </w:tblGrid>
      <w:tr w:rsidR="007261A7">
        <w:trPr>
          <w:trHeight w:val="1535"/>
        </w:trPr>
        <w:tc>
          <w:tcPr>
            <w:tcW w:w="2444" w:type="dxa"/>
          </w:tcPr>
          <w:p w:rsidR="007261A7" w:rsidRDefault="00AC1280">
            <w:pPr>
              <w:spacing w:before="480" w:after="0" w:line="240" w:lineRule="auto"/>
              <w:jc w:val="center"/>
              <w:rPr>
                <w:b w:val="0"/>
                <w:color w:val="F2F2F2" w:themeColor="background1" w:themeShade="F2"/>
                <w:sz w:val="24"/>
                <w:szCs w:val="24"/>
              </w:rPr>
            </w:pPr>
            <w:bookmarkStart w:id="0" w:name="Regnum"/>
            <w:r>
              <w:rPr>
                <w:b w:val="0"/>
                <w:color w:val="F2F2F2" w:themeColor="background1" w:themeShade="F2"/>
                <w:sz w:val="24"/>
                <w:szCs w:val="24"/>
              </w:rPr>
              <w:t>[Номер документа]</w:t>
            </w:r>
            <w:bookmarkEnd w:id="0"/>
          </w:p>
          <w:p w:rsidR="007261A7" w:rsidRDefault="00AC1280">
            <w:pPr>
              <w:spacing w:after="0" w:line="240" w:lineRule="auto"/>
              <w:jc w:val="center"/>
              <w:rPr>
                <w:b w:val="0"/>
                <w:color w:val="F2F2F2" w:themeColor="background1" w:themeShade="F2"/>
                <w:szCs w:val="28"/>
              </w:rPr>
            </w:pPr>
            <w:bookmarkStart w:id="1" w:name="Regdate"/>
            <w:r>
              <w:rPr>
                <w:b w:val="0"/>
                <w:color w:val="F2F2F2" w:themeColor="background1" w:themeShade="F2"/>
                <w:sz w:val="24"/>
                <w:szCs w:val="24"/>
                <w:lang w:val="en-US"/>
              </w:rPr>
              <w:t>[</w:t>
            </w:r>
            <w:r>
              <w:rPr>
                <w:b w:val="0"/>
                <w:color w:val="F2F2F2" w:themeColor="background1" w:themeShade="F2"/>
                <w:sz w:val="24"/>
                <w:szCs w:val="24"/>
              </w:rPr>
              <w:t>Дата документа</w:t>
            </w:r>
            <w:r>
              <w:rPr>
                <w:b w:val="0"/>
                <w:color w:val="F2F2F2" w:themeColor="background1" w:themeShade="F2"/>
                <w:sz w:val="24"/>
                <w:szCs w:val="24"/>
                <w:lang w:val="en-US"/>
              </w:rPr>
              <w:t>]</w:t>
            </w:r>
            <w:bookmarkEnd w:id="1"/>
          </w:p>
        </w:tc>
        <w:tc>
          <w:tcPr>
            <w:tcW w:w="6660" w:type="dxa"/>
          </w:tcPr>
          <w:p w:rsidR="00005260" w:rsidRDefault="00005260" w:rsidP="00005260">
            <w:pPr>
              <w:spacing w:after="0" w:line="240" w:lineRule="auto"/>
              <w:jc w:val="right"/>
              <w:rPr>
                <w:b w:val="0"/>
                <w:bCs/>
              </w:rPr>
            </w:pPr>
          </w:p>
          <w:p w:rsidR="002A361E" w:rsidRDefault="004003C5" w:rsidP="002A361E">
            <w:pPr>
              <w:pStyle w:val="Default"/>
              <w:ind w:right="-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Главам </w:t>
            </w:r>
            <w:r w:rsidR="002A361E">
              <w:rPr>
                <w:sz w:val="28"/>
                <w:szCs w:val="28"/>
              </w:rPr>
              <w:t xml:space="preserve">городских и сельских поселений, </w:t>
            </w:r>
            <w:r>
              <w:rPr>
                <w:sz w:val="28"/>
                <w:szCs w:val="28"/>
              </w:rPr>
              <w:t>муниципальных районов</w:t>
            </w:r>
            <w:r w:rsidR="002A36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городских округов </w:t>
            </w:r>
          </w:p>
          <w:p w:rsidR="004003C5" w:rsidRDefault="004003C5" w:rsidP="002A361E">
            <w:pPr>
              <w:pStyle w:val="Default"/>
              <w:ind w:right="-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Ханты-Мансийского </w:t>
            </w:r>
          </w:p>
          <w:p w:rsidR="004003C5" w:rsidRDefault="004003C5" w:rsidP="004003C5">
            <w:pPr>
              <w:pStyle w:val="Default"/>
              <w:ind w:right="-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автономного округа – Югры </w:t>
            </w:r>
          </w:p>
          <w:p w:rsidR="007261A7" w:rsidRDefault="007261A7">
            <w:pPr>
              <w:spacing w:after="0" w:line="240" w:lineRule="auto"/>
              <w:ind w:left="705"/>
              <w:jc w:val="right"/>
              <w:rPr>
                <w:b w:val="0"/>
                <w:szCs w:val="28"/>
              </w:rPr>
            </w:pPr>
          </w:p>
        </w:tc>
      </w:tr>
    </w:tbl>
    <w:p w:rsidR="007261A7" w:rsidRDefault="007261A7">
      <w:pPr>
        <w:spacing w:after="0" w:line="360" w:lineRule="auto"/>
        <w:jc w:val="center"/>
        <w:rPr>
          <w:b w:val="0"/>
        </w:rPr>
      </w:pPr>
    </w:p>
    <w:p w:rsidR="00005260" w:rsidRDefault="00005260">
      <w:pPr>
        <w:spacing w:after="0" w:line="360" w:lineRule="auto"/>
        <w:jc w:val="center"/>
        <w:rPr>
          <w:b w:val="0"/>
        </w:rPr>
      </w:pPr>
    </w:p>
    <w:p w:rsidR="004003C5" w:rsidRDefault="004003C5" w:rsidP="004003C5">
      <w:pPr>
        <w:pStyle w:val="ConsPlusNormal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Настоящим информирую Вас о том, что бюджетным учреждением Ханты-Мансийского автономного округа – Югры «Центр имущественных отношений» в 202</w:t>
      </w:r>
      <w:r>
        <w:rPr>
          <w:bCs/>
          <w:szCs w:val="28"/>
        </w:rPr>
        <w:t>2</w:t>
      </w:r>
      <w:r>
        <w:rPr>
          <w:bCs/>
          <w:szCs w:val="28"/>
        </w:rPr>
        <w:t xml:space="preserve"> году проведена государственная кадастровая оценка </w:t>
      </w:r>
      <w:r>
        <w:rPr>
          <w:bCs/>
          <w:szCs w:val="28"/>
        </w:rPr>
        <w:t xml:space="preserve">всех </w:t>
      </w:r>
      <w:r w:rsidR="00DA6ED0">
        <w:rPr>
          <w:bCs/>
          <w:szCs w:val="28"/>
        </w:rPr>
        <w:t>учтенных</w:t>
      </w:r>
      <w:r>
        <w:rPr>
          <w:bCs/>
          <w:szCs w:val="28"/>
        </w:rPr>
        <w:t xml:space="preserve"> в Един</w:t>
      </w:r>
      <w:r w:rsidR="00DA6ED0">
        <w:rPr>
          <w:bCs/>
          <w:szCs w:val="28"/>
        </w:rPr>
        <w:t>ом государственном</w:t>
      </w:r>
      <w:r>
        <w:rPr>
          <w:bCs/>
          <w:szCs w:val="28"/>
        </w:rPr>
        <w:t xml:space="preserve"> реестр</w:t>
      </w:r>
      <w:r w:rsidR="00DA6ED0">
        <w:rPr>
          <w:bCs/>
          <w:szCs w:val="28"/>
        </w:rPr>
        <w:t>е</w:t>
      </w:r>
      <w:r>
        <w:rPr>
          <w:bCs/>
          <w:szCs w:val="28"/>
        </w:rPr>
        <w:t xml:space="preserve"> недвижимости</w:t>
      </w:r>
      <w:r w:rsidR="00DA6ED0">
        <w:rPr>
          <w:bCs/>
          <w:szCs w:val="28"/>
        </w:rPr>
        <w:t xml:space="preserve"> на территории Ханты-Мансийского автономного округа – Югры</w:t>
      </w:r>
      <w:r w:rsidR="007D2EC6" w:rsidRPr="007D2EC6">
        <w:rPr>
          <w:bCs/>
          <w:szCs w:val="28"/>
        </w:rPr>
        <w:t xml:space="preserve"> </w:t>
      </w:r>
      <w:r w:rsidR="007D2EC6">
        <w:rPr>
          <w:bCs/>
          <w:szCs w:val="28"/>
        </w:rPr>
        <w:t>земельных участков</w:t>
      </w:r>
      <w:r>
        <w:rPr>
          <w:bCs/>
          <w:szCs w:val="28"/>
        </w:rPr>
        <w:t xml:space="preserve">. Проект отчета о результатах определения кадастровой стоимости размещен </w:t>
      </w:r>
      <w:r w:rsidR="007D2EC6">
        <w:rPr>
          <w:bCs/>
          <w:szCs w:val="28"/>
        </w:rPr>
        <w:t xml:space="preserve">в Фонде данных государственной кадастровой оценки на </w:t>
      </w:r>
      <w:r w:rsidR="007D2EC6" w:rsidRPr="00E16F1F">
        <w:rPr>
          <w:color w:val="000000"/>
          <w:szCs w:val="28"/>
        </w:rPr>
        <w:t>официальном сайте Росреестра (</w:t>
      </w:r>
      <w:hyperlink r:id="rId13" w:history="1">
        <w:r w:rsidR="007D2EC6" w:rsidRPr="00E16F1F">
          <w:rPr>
            <w:rStyle w:val="a4"/>
            <w:color w:val="000000"/>
            <w:szCs w:val="28"/>
          </w:rPr>
          <w:t>https://rosreestr.ru/</w:t>
        </w:r>
      </w:hyperlink>
      <w:r w:rsidR="007D2EC6" w:rsidRPr="00E16F1F">
        <w:rPr>
          <w:color w:val="000000"/>
          <w:szCs w:val="28"/>
        </w:rPr>
        <w:t>)</w:t>
      </w:r>
      <w:r w:rsidR="007D2EC6" w:rsidRPr="007D2EC6">
        <w:rPr>
          <w:color w:val="000000"/>
          <w:szCs w:val="28"/>
        </w:rPr>
        <w:t xml:space="preserve"> </w:t>
      </w:r>
      <w:r w:rsidR="007D2EC6">
        <w:rPr>
          <w:color w:val="000000"/>
          <w:szCs w:val="28"/>
        </w:rPr>
        <w:t xml:space="preserve">и </w:t>
      </w:r>
      <w:r>
        <w:rPr>
          <w:bCs/>
          <w:szCs w:val="28"/>
        </w:rPr>
        <w:t xml:space="preserve">на официальном сайте учреждения </w:t>
      </w:r>
      <w:r w:rsidR="007D2EC6">
        <w:rPr>
          <w:bCs/>
          <w:szCs w:val="28"/>
        </w:rPr>
        <w:t>(</w:t>
      </w:r>
      <w:r w:rsidR="007D2EC6" w:rsidRPr="007D2EC6">
        <w:rPr>
          <w:bCs/>
          <w:szCs w:val="28"/>
        </w:rPr>
        <w:t>https://</w:t>
      </w:r>
      <w:proofErr w:type="spellStart"/>
      <w:r>
        <w:rPr>
          <w:bCs/>
          <w:szCs w:val="28"/>
          <w:lang w:val="en-US"/>
        </w:rPr>
        <w:t>cio</w:t>
      </w:r>
      <w:proofErr w:type="spellEnd"/>
      <w:r w:rsidRPr="0051159F">
        <w:rPr>
          <w:bCs/>
          <w:szCs w:val="28"/>
        </w:rPr>
        <w:t>-</w:t>
      </w:r>
      <w:proofErr w:type="spellStart"/>
      <w:r>
        <w:rPr>
          <w:bCs/>
          <w:szCs w:val="28"/>
          <w:lang w:val="en-US"/>
        </w:rPr>
        <w:t>hmao</w:t>
      </w:r>
      <w:proofErr w:type="spellEnd"/>
      <w:r w:rsidRPr="0051159F">
        <w:rPr>
          <w:bCs/>
          <w:szCs w:val="28"/>
        </w:rPr>
        <w:t>.</w:t>
      </w:r>
      <w:proofErr w:type="spellStart"/>
      <w:r>
        <w:rPr>
          <w:bCs/>
          <w:szCs w:val="28"/>
          <w:lang w:val="en-US"/>
        </w:rPr>
        <w:t>ru</w:t>
      </w:r>
      <w:proofErr w:type="spellEnd"/>
      <w:r w:rsidR="007D2EC6">
        <w:rPr>
          <w:bCs/>
          <w:szCs w:val="28"/>
        </w:rPr>
        <w:t>/)</w:t>
      </w:r>
      <w:r w:rsidRPr="0051159F">
        <w:rPr>
          <w:bCs/>
          <w:szCs w:val="28"/>
        </w:rPr>
        <w:t xml:space="preserve"> </w:t>
      </w:r>
      <w:r>
        <w:rPr>
          <w:bCs/>
          <w:szCs w:val="28"/>
        </w:rPr>
        <w:t xml:space="preserve">в разделе «Определение кадастровой стоимости / </w:t>
      </w:r>
      <w:hyperlink r:id="rId14" w:history="1">
        <w:r w:rsidR="007D2EC6">
          <w:rPr>
            <w:rFonts w:eastAsia="Calibri"/>
            <w:szCs w:val="28"/>
            <w:lang w:eastAsia="en-US"/>
          </w:rPr>
          <w:t>Отчеты</w:t>
        </w:r>
      </w:hyperlink>
      <w:r w:rsidR="007D2EC6">
        <w:rPr>
          <w:rFonts w:eastAsia="Calibri"/>
          <w:szCs w:val="28"/>
          <w:lang w:eastAsia="en-US"/>
        </w:rPr>
        <w:t xml:space="preserve"> об оценке / Проект отчета</w:t>
      </w:r>
      <w:r>
        <w:rPr>
          <w:rFonts w:eastAsia="Calibri"/>
          <w:szCs w:val="26"/>
          <w:lang w:eastAsia="en-US"/>
        </w:rPr>
        <w:t>»</w:t>
      </w:r>
      <w:r w:rsidRPr="00ED1FC7">
        <w:rPr>
          <w:bCs/>
          <w:szCs w:val="28"/>
        </w:rPr>
        <w:t>.</w:t>
      </w:r>
    </w:p>
    <w:p w:rsidR="007D2EC6" w:rsidRDefault="007D2EC6" w:rsidP="004003C5">
      <w:pPr>
        <w:pStyle w:val="ConsPlusNormal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Извещение о размещении проекта отчета и порядке подачи замечаний к проекту отчета размещен</w:t>
      </w:r>
      <w:r w:rsidR="002A361E">
        <w:rPr>
          <w:bCs/>
          <w:szCs w:val="28"/>
        </w:rPr>
        <w:t>о</w:t>
      </w:r>
      <w:r>
        <w:rPr>
          <w:bCs/>
          <w:szCs w:val="28"/>
        </w:rPr>
        <w:t xml:space="preserve"> на официальном сайте Депимущества Югры</w:t>
      </w:r>
      <w:r w:rsidR="002A361E">
        <w:rPr>
          <w:bCs/>
          <w:szCs w:val="28"/>
        </w:rPr>
        <w:t xml:space="preserve"> (</w:t>
      </w:r>
      <w:r w:rsidR="002A361E" w:rsidRPr="002A361E">
        <w:rPr>
          <w:bCs/>
          <w:szCs w:val="28"/>
        </w:rPr>
        <w:t>https://</w:t>
      </w:r>
      <w:proofErr w:type="spellStart"/>
      <w:r w:rsidR="002A361E">
        <w:rPr>
          <w:bCs/>
          <w:szCs w:val="28"/>
          <w:lang w:val="en-US"/>
        </w:rPr>
        <w:t>depgosim</w:t>
      </w:r>
      <w:proofErr w:type="spellEnd"/>
      <w:r w:rsidR="002A361E" w:rsidRPr="002A361E">
        <w:rPr>
          <w:bCs/>
          <w:szCs w:val="28"/>
        </w:rPr>
        <w:t>.</w:t>
      </w:r>
      <w:proofErr w:type="spellStart"/>
      <w:r w:rsidR="002A361E">
        <w:rPr>
          <w:bCs/>
          <w:szCs w:val="28"/>
          <w:lang w:val="en-US"/>
        </w:rPr>
        <w:t>admhmao</w:t>
      </w:r>
      <w:proofErr w:type="spellEnd"/>
      <w:r w:rsidR="002A361E" w:rsidRPr="002A361E">
        <w:rPr>
          <w:bCs/>
          <w:szCs w:val="28"/>
        </w:rPr>
        <w:t>.</w:t>
      </w:r>
      <w:proofErr w:type="spellStart"/>
      <w:r w:rsidR="002A361E">
        <w:rPr>
          <w:bCs/>
          <w:szCs w:val="28"/>
          <w:lang w:val="en-US"/>
        </w:rPr>
        <w:t>ru</w:t>
      </w:r>
      <w:proofErr w:type="spellEnd"/>
      <w:r w:rsidR="002A361E">
        <w:rPr>
          <w:bCs/>
          <w:szCs w:val="28"/>
        </w:rPr>
        <w:t>/)</w:t>
      </w:r>
      <w:r>
        <w:rPr>
          <w:bCs/>
          <w:szCs w:val="28"/>
        </w:rPr>
        <w:t xml:space="preserve"> в разделе «Кадастровая оценка».</w:t>
      </w:r>
    </w:p>
    <w:p w:rsidR="004003C5" w:rsidRPr="00B81533" w:rsidRDefault="002A361E" w:rsidP="00B81533">
      <w:pPr>
        <w:spacing w:after="0" w:line="360" w:lineRule="auto"/>
        <w:ind w:firstLine="709"/>
        <w:jc w:val="both"/>
        <w:rPr>
          <w:b w:val="0"/>
          <w:szCs w:val="28"/>
        </w:rPr>
      </w:pPr>
      <w:r w:rsidRPr="00B81533">
        <w:rPr>
          <w:b w:val="0"/>
          <w:szCs w:val="28"/>
        </w:rPr>
        <w:t>В соответствии с пунктом 16 статьи 14 Федерального закона от 03.07.2016 № 237-ФЗ «О государственной кадастровой оценке», п</w:t>
      </w:r>
      <w:r w:rsidR="007D2EC6" w:rsidRPr="00B81533">
        <w:rPr>
          <w:b w:val="0"/>
          <w:szCs w:val="28"/>
        </w:rPr>
        <w:t xml:space="preserve">рошу Вас обеспечить </w:t>
      </w:r>
      <w:r w:rsidRPr="00B81533">
        <w:rPr>
          <w:b w:val="0"/>
          <w:szCs w:val="28"/>
        </w:rPr>
        <w:t>информирование</w:t>
      </w:r>
      <w:r w:rsidRPr="00B81533">
        <w:rPr>
          <w:b w:val="0"/>
          <w:szCs w:val="28"/>
        </w:rPr>
        <w:t xml:space="preserve"> заинтересованных лиц</w:t>
      </w:r>
      <w:r w:rsidRPr="00B81533">
        <w:rPr>
          <w:b w:val="0"/>
          <w:szCs w:val="28"/>
        </w:rPr>
        <w:t xml:space="preserve"> путем </w:t>
      </w:r>
      <w:r w:rsidR="007D2EC6" w:rsidRPr="00B81533">
        <w:rPr>
          <w:b w:val="0"/>
          <w:szCs w:val="28"/>
        </w:rPr>
        <w:t>размещени</w:t>
      </w:r>
      <w:r w:rsidRPr="00B81533">
        <w:rPr>
          <w:b w:val="0"/>
          <w:szCs w:val="28"/>
        </w:rPr>
        <w:t>я</w:t>
      </w:r>
      <w:r w:rsidR="004003C5" w:rsidRPr="00B81533">
        <w:rPr>
          <w:b w:val="0"/>
          <w:szCs w:val="28"/>
        </w:rPr>
        <w:t xml:space="preserve"> </w:t>
      </w:r>
      <w:r w:rsidR="00B81533">
        <w:rPr>
          <w:b w:val="0"/>
          <w:szCs w:val="28"/>
        </w:rPr>
        <w:t>извещения</w:t>
      </w:r>
      <w:bookmarkStart w:id="2" w:name="_GoBack"/>
      <w:bookmarkEnd w:id="2"/>
      <w:r w:rsidR="00B81533" w:rsidRPr="00B81533">
        <w:rPr>
          <w:b w:val="0"/>
          <w:szCs w:val="28"/>
        </w:rPr>
        <w:t xml:space="preserve"> и копии решения о проведении государственной кадастровой оценки</w:t>
      </w:r>
      <w:r w:rsidR="00B81533">
        <w:rPr>
          <w:b w:val="0"/>
          <w:szCs w:val="28"/>
        </w:rPr>
        <w:t xml:space="preserve"> (прилагаю)</w:t>
      </w:r>
      <w:r w:rsidR="004003C5" w:rsidRPr="00B81533">
        <w:rPr>
          <w:b w:val="0"/>
          <w:szCs w:val="28"/>
        </w:rPr>
        <w:t xml:space="preserve"> на официальных сайтах органов местного </w:t>
      </w:r>
      <w:r w:rsidR="004003C5" w:rsidRPr="00B81533">
        <w:rPr>
          <w:b w:val="0"/>
          <w:szCs w:val="28"/>
        </w:rPr>
        <w:lastRenderedPageBreak/>
        <w:t>самоуправления</w:t>
      </w:r>
      <w:r w:rsidRPr="00B81533">
        <w:rPr>
          <w:b w:val="0"/>
          <w:szCs w:val="28"/>
        </w:rPr>
        <w:t xml:space="preserve">, </w:t>
      </w:r>
      <w:r w:rsidR="00B81533" w:rsidRPr="00B81533">
        <w:rPr>
          <w:rFonts w:eastAsia="Times New Roman"/>
          <w:b w:val="0"/>
          <w:szCs w:val="28"/>
          <w:lang w:eastAsia="ru-RU"/>
        </w:rPr>
        <w:t>опубликования извещения в печатных средствах массовой информации, а также размещения извещени</w:t>
      </w:r>
      <w:r w:rsidR="00B81533">
        <w:rPr>
          <w:rFonts w:eastAsia="Times New Roman"/>
          <w:b w:val="0"/>
          <w:szCs w:val="28"/>
          <w:lang w:eastAsia="ru-RU"/>
        </w:rPr>
        <w:t xml:space="preserve">я на своих информационных щитах, </w:t>
      </w:r>
      <w:r w:rsidR="00B81533" w:rsidRPr="00B81533">
        <w:rPr>
          <w:b w:val="0"/>
          <w:szCs w:val="28"/>
        </w:rPr>
        <w:t>в течение пяти рабочих дней со дня поступления настоящего письма</w:t>
      </w:r>
      <w:r w:rsidR="004003C5" w:rsidRPr="00B81533">
        <w:rPr>
          <w:b w:val="0"/>
          <w:szCs w:val="28"/>
        </w:rPr>
        <w:t>.</w:t>
      </w:r>
    </w:p>
    <w:p w:rsidR="007D2EC6" w:rsidRPr="00B81533" w:rsidRDefault="007D2EC6" w:rsidP="00B815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Cs w:val="28"/>
        </w:rPr>
      </w:pPr>
    </w:p>
    <w:p w:rsidR="007D2EC6" w:rsidRDefault="007D2EC6" w:rsidP="00B815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Приложение:</w:t>
      </w:r>
      <w:r w:rsidR="00B81533">
        <w:rPr>
          <w:b w:val="0"/>
          <w:szCs w:val="28"/>
        </w:rPr>
        <w:t xml:space="preserve"> на 6</w:t>
      </w:r>
      <w:r>
        <w:rPr>
          <w:b w:val="0"/>
          <w:szCs w:val="28"/>
        </w:rPr>
        <w:t xml:space="preserve"> л.</w:t>
      </w:r>
    </w:p>
    <w:p w:rsidR="007261A7" w:rsidRDefault="007261A7" w:rsidP="00B81533">
      <w:pPr>
        <w:spacing w:after="0" w:line="360" w:lineRule="auto"/>
        <w:ind w:firstLine="709"/>
        <w:jc w:val="both"/>
        <w:rPr>
          <w:b w:val="0"/>
        </w:rPr>
      </w:pPr>
    </w:p>
    <w:p w:rsidR="007261A7" w:rsidRDefault="007261A7" w:rsidP="00005260">
      <w:pPr>
        <w:spacing w:after="0" w:line="360" w:lineRule="auto"/>
        <w:jc w:val="both"/>
        <w:rPr>
          <w:b w:val="0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7"/>
        <w:gridCol w:w="2547"/>
        <w:gridCol w:w="2376"/>
      </w:tblGrid>
      <w:tr w:rsidR="007261A7">
        <w:trPr>
          <w:trHeight w:val="860"/>
        </w:trPr>
        <w:tc>
          <w:tcPr>
            <w:tcW w:w="4257" w:type="dxa"/>
            <w:vAlign w:val="center"/>
          </w:tcPr>
          <w:sdt>
            <w:sdtPr>
              <w:rPr>
                <w:b w:val="0"/>
                <w:szCs w:val="28"/>
              </w:rPr>
              <w:alias w:val="Должность"/>
              <w:tag w:val="Должность"/>
              <w:id w:val="-413243609"/>
              <w:lock w:val="sdtLocked"/>
              <w:placeholder>
                <w:docPart w:val="3CC9AD63D84A4F8EB037816F4AF8CAD9"/>
              </w:placeholder>
              <w:dropDownList>
                <w:listItem w:displayText="Директор" w:value="Директор"/>
                <w:listItem w:displayText="И.о. директора" w:value="И.о. директора"/>
                <w:listItem w:displayText="Первый заместитель директора" w:value="Первый заместитель директора"/>
                <w:listItem w:displayText="Заместитель директора" w:value="Заместитель директора"/>
                <w:listItem w:displayText="Начальник управления учёта и бюджетирования" w:value="Начальник управления учёта и бюджетирования"/>
                <w:listItem w:displayText="И.о. начальника управления учёта и бюджетирования" w:value="И.о. начальника управления учёта и бюджетирования"/>
                <w:listItem w:displayText="Начальник управления распоряжения государственным имуществом" w:value="Начальник управления распоряжения государственным имуществом"/>
                <w:listItem w:displayText="Начальник управления экспертных и судебных процедур" w:value="Начальник управления экспертных и судебных процедур"/>
                <w:listItem w:displayText="Начальник управления земельных отношений" w:value="Начальник управления земельных отношений"/>
                <w:listItem w:displayText="Начальник Административного управления" w:value="Начальник Административного управления"/>
                <w:listItem w:displayText="Начальник управления корпоративной политики" w:value="Начальник управления корпоративной политики"/>
                <w:listItem w:displayText="Начальник управления земельных отношений" w:value="Начальник управления земельных отношений"/>
                <w:listItem w:displayText="Заместитель начальника управления земельных отношений" w:value="Заместитель начальника управления земельных отношений"/>
                <w:listItem w:displayText="Заместитель начальника административного управления" w:value="Заместитель начальника административного управления"/>
                <w:listItem w:displayText="Начальник отдела реестра и регистрации прав" w:value="Начальник отдела реестра и регистрации прав"/>
                <w:listItem w:displayText="Начальник отдела бюджетного учета и администрирования" w:value="Начальник отдела бюджетного учета и администрирования"/>
                <w:listItem w:displayText="Заместитель начальника административного управления" w:value="Заместитель начальника административного управления"/>
              </w:dropDownList>
            </w:sdtPr>
            <w:sdtEndPr/>
            <w:sdtContent>
              <w:p w:rsidR="007261A7" w:rsidRDefault="00005260">
                <w:pPr>
                  <w:spacing w:after="0" w:line="240" w:lineRule="auto"/>
                  <w:rPr>
                    <w:b w:val="0"/>
                    <w:szCs w:val="28"/>
                  </w:rPr>
                </w:pPr>
                <w:r>
                  <w:rPr>
                    <w:b w:val="0"/>
                    <w:szCs w:val="28"/>
                  </w:rPr>
                  <w:t>Первый заместитель директора</w:t>
                </w:r>
              </w:p>
            </w:sdtContent>
          </w:sdt>
        </w:tc>
        <w:bookmarkStart w:id="3" w:name="EdsText"/>
        <w:tc>
          <w:tcPr>
            <w:tcW w:w="2547" w:type="dxa"/>
            <w:shd w:val="clear" w:color="auto" w:fill="auto"/>
            <w:vAlign w:val="center"/>
          </w:tcPr>
          <w:p w:rsidR="007261A7" w:rsidRDefault="00AC1280">
            <w:pPr>
              <w:spacing w:before="40" w:after="0" w:line="240" w:lineRule="auto"/>
              <w:ind w:left="372" w:right="85"/>
              <w:jc w:val="center"/>
              <w:rPr>
                <w:rFonts w:asciiTheme="minorHAnsi" w:eastAsiaTheme="minorHAnsi" w:hAnsiTheme="minorHAnsi" w:cstheme="minorBidi"/>
                <w:color w:val="F2F2F2" w:themeColor="background1" w:themeShade="F2"/>
                <w:sz w:val="14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F2F2F2" w:themeColor="background1" w:themeShade="F2"/>
                <w:sz w:val="14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-22769</wp:posOffset>
                      </wp:positionH>
                      <wp:positionV relativeFrom="paragraph">
                        <wp:posOffset>3538</wp:posOffset>
                      </wp:positionV>
                      <wp:extent cx="1608364" cy="561340"/>
                      <wp:effectExtent l="0" t="0" r="11430" b="10160"/>
                      <wp:wrapNone/>
                      <wp:docPr id="5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8364" cy="561340"/>
                                <a:chOff x="0" y="0"/>
                                <a:chExt cx="1608364" cy="561340"/>
                              </a:xfrm>
                            </wpg:grpSpPr>
                            <wps:wsp>
                              <wps:cNvPr id="1" name="Прямоугольник с двумя усеченными противолежащими углами (штамп подписи)"/>
                              <wps:cNvSpPr/>
                              <wps:spPr>
                                <a:xfrm>
                                  <a:off x="0" y="0"/>
                                  <a:ext cx="1608364" cy="561340"/>
                                </a:xfrm>
                                <a:prstGeom prst="snip2DiagRect">
                                  <a:avLst>
                                    <a:gd name="adj1" fmla="val 0"/>
                                    <a:gd name="adj2" fmla="val 30131"/>
                                  </a:avLst>
                                </a:prstGeom>
                                <a:noFill/>
                                <a:ln w="25400" cap="rnd" cmpd="thickThin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round/>
                                </a:ln>
                                <a:effec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Герб в штампе подписи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903" y="71987"/>
                                  <a:ext cx="220345" cy="2011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mpd="thickThin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236003" id="Группа 1" o:spid="_x0000_s1026" style="position:absolute;margin-left:-1.8pt;margin-top:.3pt;width:126.65pt;height:44.2pt;z-index:251668480" coordsize="16083,56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">
                      <v:shape id="Прямоугольник с двумя усеченными противолежащими углами (штамп подписи)" o:spid="_x0000_s1027" style="position:absolute;width:16083;height:5613;visibility:visible;mso-wrap-style:none;v-text-anchor:middle" coordsize="1608364,56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r48IA&#10;AADaAAAADwAAAGRycy9kb3ducmV2LnhtbERPTWvCQBC9C/0PyxR6M5v2YCTNRlppwUNA1B7a25gd&#10;k9DsbNjdavLvu4LgaXi8zylWo+nFmZzvLCt4TlIQxLXVHTcKvg6f8yUIH5A19pZJwUQeVuXDrMBc&#10;2wvv6LwPjYgh7HNU0IYw5FL6uiWDPrEDceRO1hkMEbpGaoeXGG56+ZKmC2mw49jQ4kDrlurf/Z9R&#10;sDniwr1n2w83LY3N1llV/Xx7pZ4ex7dXEIHGcBff3Bsd58P1leuV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2vjwgAAANoAAAAPAAAAAAAAAAAAAAAAAJgCAABkcnMvZG93&#10;bnJldi54bWxQSwUGAAAAAAQABAD1AAAAhwMAAAAA&#10;" path="m,l1439227,r169137,169137l1608364,561340r,l169137,561340,,392203,,xe" filled="f" strokecolor="#a5a5a5 [2092]" strokeweight="2pt">
                        <v:stroke linestyle="thickThin" endcap="round"/>
                        <v:path arrowok="t" o:connecttype="custom" o:connectlocs="0,0;1439227,0;1608364,169137;1608364,561340;1608364,561340;169137,561340;0,392203;0,0" o:connectangles="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Герб в штампе подписи" o:spid="_x0000_s1028" type="#_x0000_t75" style="position:absolute;left:449;top:719;width:2203;height:2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gCVLAAAAA2wAAAA8AAABkcnMvZG93bnJldi54bWxET9uKwjAQfRf8hzCCL6KpskipRlF3xQVf&#10;vH3A0IxtMZmUJtb695uFhX2bw7nOct1ZI1pqfOVYwXSSgCDOna64UHC77scpCB+QNRrHpOBNHtar&#10;fm+JmXYvPlN7CYWIIewzVFCGUGdS+rwki37iauLI3V1jMUTYFFI3+Irh1shZksylxYpjQ4k17UrK&#10;H5enVXCodltz8qNn+klHc2i/zm4z7ZQaDrrNAkSgLvyL/9zfOs7/gN9f4gFy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GAJUsAAAADbAAAADwAAAAAAAAAAAAAAAACfAgAA&#10;ZHJzL2Rvd25yZXYueG1sUEsFBgAAAAAEAAQA9wAAAIwDAAAAAA==&#10;" strokeweight="2pt">
                        <v:stroke linestyle="thickThin"/>
                        <v:imagedata r:id="rId16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color w:val="F2F2F2" w:themeColor="background1" w:themeShade="F2"/>
                <w:sz w:val="14"/>
                <w:szCs w:val="20"/>
              </w:rPr>
              <w:t>ДОКУМЕНТ ПОДПИСАН</w:t>
            </w:r>
          </w:p>
          <w:p w:rsidR="007261A7" w:rsidRDefault="00AC1280">
            <w:pPr>
              <w:spacing w:after="0" w:line="240" w:lineRule="auto"/>
              <w:ind w:left="372" w:right="85"/>
              <w:jc w:val="center"/>
              <w:rPr>
                <w:rFonts w:asciiTheme="minorHAnsi" w:eastAsiaTheme="minorHAnsi" w:hAnsiTheme="minorHAnsi" w:cstheme="minorBidi"/>
                <w:color w:val="F2F2F2" w:themeColor="background1" w:themeShade="F2"/>
                <w:sz w:val="14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F2F2F2" w:themeColor="background1" w:themeShade="F2"/>
                <w:sz w:val="14"/>
                <w:szCs w:val="20"/>
              </w:rPr>
              <w:t>ЭЛЕКТРОННОЙ ПОДПИСЬЮ</w:t>
            </w:r>
          </w:p>
          <w:p w:rsidR="007261A7" w:rsidRDefault="00AC1280">
            <w:pPr>
              <w:spacing w:before="120" w:after="0" w:line="240" w:lineRule="auto"/>
              <w:jc w:val="right"/>
              <w:rPr>
                <w:rFonts w:ascii="Courier New" w:eastAsiaTheme="minorHAnsi" w:hAnsi="Courier New" w:cs="Courier New"/>
                <w:color w:val="F2F2F2" w:themeColor="background1" w:themeShade="F2"/>
                <w:sz w:val="8"/>
                <w:szCs w:val="8"/>
              </w:rPr>
            </w:pPr>
            <w:r>
              <w:rPr>
                <w:rFonts w:ascii="Courier New" w:eastAsiaTheme="minorHAnsi" w:hAnsi="Courier New" w:cs="Courier New"/>
                <w:b w:val="0"/>
                <w:color w:val="F2F2F2" w:themeColor="background1" w:themeShade="F2"/>
                <w:sz w:val="8"/>
                <w:szCs w:val="8"/>
              </w:rPr>
              <w:t xml:space="preserve">Сертификат </w:t>
            </w:r>
            <w:r>
              <w:rPr>
                <w:rFonts w:ascii="Courier New" w:eastAsiaTheme="minorHAnsi" w:hAnsi="Courier New" w:cs="Courier New"/>
                <w:color w:val="F2F2F2" w:themeColor="background1" w:themeShade="F2"/>
                <w:spacing w:val="-6"/>
                <w:sz w:val="8"/>
                <w:szCs w:val="8"/>
              </w:rPr>
              <w:t>[Номер сертификата 1]</w:t>
            </w:r>
          </w:p>
          <w:p w:rsidR="007261A7" w:rsidRDefault="00AC1280">
            <w:pPr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F2F2F2" w:themeColor="background1" w:themeShade="F2"/>
                <w:sz w:val="8"/>
                <w:szCs w:val="8"/>
              </w:rPr>
            </w:pPr>
            <w:r>
              <w:rPr>
                <w:rFonts w:ascii="Courier New" w:eastAsiaTheme="minorHAnsi" w:hAnsi="Courier New" w:cs="Courier New"/>
                <w:b w:val="0"/>
                <w:color w:val="F2F2F2" w:themeColor="background1" w:themeShade="F2"/>
                <w:sz w:val="8"/>
                <w:szCs w:val="8"/>
              </w:rPr>
              <w:t xml:space="preserve">Владелец </w:t>
            </w:r>
            <w:r>
              <w:rPr>
                <w:rFonts w:ascii="Courier New" w:eastAsiaTheme="minorHAnsi" w:hAnsi="Courier New" w:cs="Courier New"/>
                <w:color w:val="F2F2F2" w:themeColor="background1" w:themeShade="F2"/>
                <w:sz w:val="8"/>
                <w:szCs w:val="8"/>
              </w:rPr>
              <w:t>[Владелец сертификата 1]</w:t>
            </w:r>
          </w:p>
          <w:p w:rsidR="007261A7" w:rsidRDefault="00AC1280">
            <w:pPr>
              <w:spacing w:after="0" w:line="240" w:lineRule="auto"/>
              <w:jc w:val="right"/>
              <w:rPr>
                <w:vanish/>
                <w:color w:val="F2F2F2" w:themeColor="background1" w:themeShade="F2"/>
                <w:sz w:val="12"/>
                <w:szCs w:val="20"/>
              </w:rPr>
            </w:pPr>
            <w:r>
              <w:rPr>
                <w:rFonts w:ascii="Courier New" w:hAnsi="Courier New" w:cs="Courier New"/>
                <w:b w:val="0"/>
                <w:color w:val="F2F2F2" w:themeColor="background1" w:themeShade="F2"/>
                <w:sz w:val="8"/>
                <w:szCs w:val="8"/>
              </w:rPr>
              <w:t xml:space="preserve">Действителен с </w:t>
            </w:r>
            <w:r>
              <w:rPr>
                <w:rFonts w:ascii="Courier New" w:hAnsi="Courier New" w:cs="Courier New"/>
                <w:color w:val="F2F2F2" w:themeColor="background1" w:themeShade="F2"/>
                <w:sz w:val="8"/>
                <w:szCs w:val="8"/>
              </w:rPr>
              <w:t>[</w:t>
            </w:r>
            <w:proofErr w:type="spellStart"/>
            <w:r>
              <w:rPr>
                <w:rFonts w:ascii="Courier New" w:hAnsi="Courier New" w:cs="Courier New"/>
                <w:color w:val="F2F2F2" w:themeColor="background1" w:themeShade="F2"/>
                <w:sz w:val="8"/>
                <w:szCs w:val="8"/>
              </w:rPr>
              <w:t>ДатаС</w:t>
            </w:r>
            <w:proofErr w:type="spellEnd"/>
            <w:r>
              <w:rPr>
                <w:rFonts w:ascii="Courier New" w:hAnsi="Courier New" w:cs="Courier New"/>
                <w:color w:val="F2F2F2" w:themeColor="background1" w:themeShade="F2"/>
                <w:sz w:val="8"/>
                <w:szCs w:val="8"/>
              </w:rPr>
              <w:t xml:space="preserve"> 1]</w:t>
            </w:r>
            <w:r>
              <w:rPr>
                <w:rFonts w:ascii="Courier New" w:hAnsi="Courier New" w:cs="Courier New"/>
                <w:b w:val="0"/>
                <w:color w:val="F2F2F2" w:themeColor="background1" w:themeShade="F2"/>
                <w:sz w:val="8"/>
                <w:szCs w:val="8"/>
              </w:rPr>
              <w:t xml:space="preserve"> по </w:t>
            </w:r>
            <w:r>
              <w:rPr>
                <w:rFonts w:ascii="Courier New" w:hAnsi="Courier New" w:cs="Courier New"/>
                <w:color w:val="F2F2F2" w:themeColor="background1" w:themeShade="F2"/>
                <w:sz w:val="8"/>
                <w:szCs w:val="8"/>
              </w:rPr>
              <w:t>[</w:t>
            </w:r>
            <w:proofErr w:type="spellStart"/>
            <w:r>
              <w:rPr>
                <w:rFonts w:ascii="Courier New" w:hAnsi="Courier New" w:cs="Courier New"/>
                <w:color w:val="F2F2F2" w:themeColor="background1" w:themeShade="F2"/>
                <w:sz w:val="8"/>
                <w:szCs w:val="8"/>
              </w:rPr>
              <w:t>ДатаПо</w:t>
            </w:r>
            <w:proofErr w:type="spellEnd"/>
            <w:r>
              <w:rPr>
                <w:rFonts w:ascii="Courier New" w:hAnsi="Courier New" w:cs="Courier New"/>
                <w:color w:val="F2F2F2" w:themeColor="background1" w:themeShade="F2"/>
                <w:sz w:val="8"/>
                <w:szCs w:val="8"/>
              </w:rPr>
              <w:t xml:space="preserve"> 1]</w:t>
            </w:r>
            <w:bookmarkEnd w:id="3"/>
          </w:p>
        </w:tc>
        <w:tc>
          <w:tcPr>
            <w:tcW w:w="2376" w:type="dxa"/>
            <w:vAlign w:val="center"/>
          </w:tcPr>
          <w:sdt>
            <w:sdtPr>
              <w:rPr>
                <w:b w:val="0"/>
                <w:bCs/>
              </w:rPr>
              <w:alias w:val="Ф.И.О."/>
              <w:tag w:val="Ф.И.О."/>
              <w:id w:val="1533846093"/>
              <w:lock w:val="sdtLocked"/>
              <w:placeholder>
                <w:docPart w:val="3CC9AD63D84A4F8EB037816F4AF8CAD9"/>
              </w:placeholder>
              <w:dropDownList>
                <w:listItem w:displayText="Т.В.Мирошник" w:value="Т.В.Мирошник"/>
                <w:listItem w:displayText="М.В. Косенко" w:value="М.В. Косенко"/>
                <w:listItem w:displayText="А.В.Школьный" w:value="А.В.Школьный"/>
                <w:listItem w:displayText="А.Д.Ковалева" w:value="А.Д.Ковалева"/>
                <w:listItem w:displayText="Е.В.Гуляева" w:value="Е.В.Гуляева"/>
                <w:listItem w:displayText="А.В.Дорохин" w:value="А.В.Дорохин"/>
                <w:listItem w:displayText="А.Н.Ведров" w:value="А.Н.Ведров"/>
                <w:listItem w:displayText="И.М.Зюзев" w:value="И.М.Зюзев"/>
                <w:listItem w:displayText="К.А.Фугаев" w:value="К.А.Фугаев"/>
                <w:listItem w:displayText="А.С.Горбунов" w:value="А.С.Горбунов"/>
                <w:listItem w:displayText="Ю.А.Бойко" w:value="Ю.А.Бойко"/>
                <w:listItem w:displayText="Н.Л.Ракова" w:value="Н.Л.Ракова"/>
              </w:dropDownList>
            </w:sdtPr>
            <w:sdtEndPr/>
            <w:sdtContent>
              <w:p w:rsidR="007261A7" w:rsidRDefault="00005260">
                <w:pPr>
                  <w:spacing w:after="0" w:line="240" w:lineRule="auto"/>
                  <w:jc w:val="right"/>
                  <w:rPr>
                    <w:b w:val="0"/>
                    <w:szCs w:val="28"/>
                  </w:rPr>
                </w:pPr>
                <w:r>
                  <w:rPr>
                    <w:b w:val="0"/>
                    <w:bCs/>
                  </w:rPr>
                  <w:t>М.В. Косенко</w:t>
                </w:r>
              </w:p>
            </w:sdtContent>
          </w:sdt>
        </w:tc>
      </w:tr>
    </w:tbl>
    <w:p w:rsidR="007261A7" w:rsidRDefault="007261A7">
      <w:pPr>
        <w:spacing w:after="0" w:line="360" w:lineRule="auto"/>
        <w:jc w:val="both"/>
        <w:rPr>
          <w:b w:val="0"/>
        </w:rPr>
      </w:pPr>
    </w:p>
    <w:p w:rsidR="007261A7" w:rsidRDefault="007261A7">
      <w:pPr>
        <w:spacing w:after="0" w:line="360" w:lineRule="auto"/>
        <w:jc w:val="both"/>
        <w:rPr>
          <w:b w:val="0"/>
        </w:rPr>
      </w:pPr>
    </w:p>
    <w:p w:rsidR="00005260" w:rsidRDefault="00005260">
      <w:pPr>
        <w:spacing w:after="0" w:line="360" w:lineRule="auto"/>
        <w:jc w:val="both"/>
        <w:rPr>
          <w:b w:val="0"/>
        </w:rPr>
      </w:pPr>
    </w:p>
    <w:p w:rsidR="007D2EC6" w:rsidRDefault="007D2EC6">
      <w:pPr>
        <w:spacing w:after="0" w:line="360" w:lineRule="auto"/>
        <w:jc w:val="both"/>
        <w:rPr>
          <w:b w:val="0"/>
        </w:rPr>
      </w:pPr>
    </w:p>
    <w:p w:rsidR="007D2EC6" w:rsidRDefault="007D2EC6">
      <w:pPr>
        <w:spacing w:after="0" w:line="360" w:lineRule="auto"/>
        <w:jc w:val="both"/>
        <w:rPr>
          <w:b w:val="0"/>
        </w:rPr>
      </w:pPr>
    </w:p>
    <w:p w:rsidR="007D2EC6" w:rsidRDefault="007D2EC6">
      <w:pPr>
        <w:spacing w:after="0" w:line="360" w:lineRule="auto"/>
        <w:jc w:val="both"/>
        <w:rPr>
          <w:b w:val="0"/>
        </w:rPr>
      </w:pPr>
    </w:p>
    <w:p w:rsidR="007D2EC6" w:rsidRDefault="007D2EC6">
      <w:pPr>
        <w:spacing w:after="0" w:line="360" w:lineRule="auto"/>
        <w:jc w:val="both"/>
        <w:rPr>
          <w:b w:val="0"/>
        </w:rPr>
      </w:pPr>
    </w:p>
    <w:p w:rsidR="007D2EC6" w:rsidRDefault="007D2EC6">
      <w:pPr>
        <w:spacing w:after="0" w:line="360" w:lineRule="auto"/>
        <w:jc w:val="both"/>
        <w:rPr>
          <w:b w:val="0"/>
        </w:rPr>
      </w:pPr>
    </w:p>
    <w:p w:rsidR="007D2EC6" w:rsidRDefault="007D2EC6">
      <w:pPr>
        <w:spacing w:after="0" w:line="360" w:lineRule="auto"/>
        <w:jc w:val="both"/>
        <w:rPr>
          <w:b w:val="0"/>
        </w:rPr>
      </w:pPr>
    </w:p>
    <w:p w:rsidR="007D2EC6" w:rsidRDefault="007D2EC6">
      <w:pPr>
        <w:spacing w:after="0" w:line="360" w:lineRule="auto"/>
        <w:jc w:val="both"/>
        <w:rPr>
          <w:b w:val="0"/>
        </w:rPr>
      </w:pPr>
    </w:p>
    <w:p w:rsidR="007D2EC6" w:rsidRDefault="007D2EC6">
      <w:pPr>
        <w:spacing w:after="0" w:line="360" w:lineRule="auto"/>
        <w:jc w:val="both"/>
        <w:rPr>
          <w:b w:val="0"/>
        </w:rPr>
      </w:pPr>
    </w:p>
    <w:p w:rsidR="007D2EC6" w:rsidRDefault="007D2EC6">
      <w:pPr>
        <w:spacing w:after="0" w:line="360" w:lineRule="auto"/>
        <w:jc w:val="both"/>
        <w:rPr>
          <w:b w:val="0"/>
        </w:rPr>
      </w:pPr>
    </w:p>
    <w:p w:rsidR="007D2EC6" w:rsidRDefault="007D2EC6">
      <w:pPr>
        <w:spacing w:after="0" w:line="360" w:lineRule="auto"/>
        <w:jc w:val="both"/>
        <w:rPr>
          <w:b w:val="0"/>
        </w:rPr>
      </w:pPr>
    </w:p>
    <w:p w:rsidR="007D2EC6" w:rsidRDefault="007D2EC6">
      <w:pPr>
        <w:spacing w:after="0" w:line="360" w:lineRule="auto"/>
        <w:jc w:val="both"/>
        <w:rPr>
          <w:b w:val="0"/>
        </w:rPr>
      </w:pPr>
    </w:p>
    <w:p w:rsidR="007D2EC6" w:rsidRDefault="007D2EC6">
      <w:pPr>
        <w:spacing w:after="0" w:line="360" w:lineRule="auto"/>
        <w:jc w:val="both"/>
        <w:rPr>
          <w:b w:val="0"/>
        </w:rPr>
      </w:pPr>
    </w:p>
    <w:p w:rsidR="007D2EC6" w:rsidRDefault="007D2EC6">
      <w:pPr>
        <w:spacing w:after="0" w:line="360" w:lineRule="auto"/>
        <w:jc w:val="both"/>
        <w:rPr>
          <w:b w:val="0"/>
        </w:rPr>
      </w:pPr>
    </w:p>
    <w:p w:rsidR="007D2EC6" w:rsidRDefault="007D2EC6">
      <w:pPr>
        <w:spacing w:after="0" w:line="360" w:lineRule="auto"/>
        <w:jc w:val="both"/>
        <w:rPr>
          <w:b w:val="0"/>
        </w:rPr>
      </w:pPr>
    </w:p>
    <w:p w:rsidR="007D2EC6" w:rsidRDefault="007D2EC6">
      <w:pPr>
        <w:spacing w:after="0" w:line="360" w:lineRule="auto"/>
        <w:jc w:val="both"/>
        <w:rPr>
          <w:b w:val="0"/>
        </w:rPr>
      </w:pPr>
    </w:p>
    <w:p w:rsidR="00005260" w:rsidRDefault="00005260" w:rsidP="00005260">
      <w:pPr>
        <w:widowControl w:val="0"/>
        <w:suppressAutoHyphens/>
        <w:spacing w:after="0" w:line="240" w:lineRule="auto"/>
        <w:rPr>
          <w:b w:val="0"/>
          <w:kern w:val="28"/>
          <w:sz w:val="18"/>
          <w:szCs w:val="18"/>
        </w:rPr>
      </w:pPr>
      <w:r>
        <w:rPr>
          <w:b w:val="0"/>
          <w:kern w:val="28"/>
          <w:sz w:val="18"/>
          <w:szCs w:val="18"/>
        </w:rPr>
        <w:t>И</w:t>
      </w:r>
      <w:r w:rsidRPr="00903669">
        <w:rPr>
          <w:b w:val="0"/>
          <w:kern w:val="28"/>
          <w:sz w:val="18"/>
          <w:szCs w:val="18"/>
        </w:rPr>
        <w:t xml:space="preserve">сполнитель: </w:t>
      </w:r>
      <w:r>
        <w:rPr>
          <w:b w:val="0"/>
          <w:kern w:val="28"/>
          <w:sz w:val="18"/>
          <w:szCs w:val="18"/>
        </w:rPr>
        <w:t>начальник</w:t>
      </w:r>
      <w:r w:rsidRPr="00903669">
        <w:rPr>
          <w:b w:val="0"/>
          <w:kern w:val="28"/>
          <w:sz w:val="18"/>
          <w:szCs w:val="18"/>
        </w:rPr>
        <w:t xml:space="preserve"> отдела кадастровой оценки </w:t>
      </w:r>
    </w:p>
    <w:p w:rsidR="00005260" w:rsidRDefault="00005260" w:rsidP="00005260">
      <w:pPr>
        <w:widowControl w:val="0"/>
        <w:suppressAutoHyphens/>
        <w:spacing w:after="0" w:line="240" w:lineRule="auto"/>
        <w:rPr>
          <w:b w:val="0"/>
          <w:kern w:val="28"/>
          <w:sz w:val="18"/>
          <w:szCs w:val="18"/>
        </w:rPr>
      </w:pPr>
      <w:r w:rsidRPr="00903669">
        <w:rPr>
          <w:b w:val="0"/>
          <w:kern w:val="28"/>
          <w:sz w:val="18"/>
          <w:szCs w:val="18"/>
        </w:rPr>
        <w:t>и договорных отношений</w:t>
      </w:r>
      <w:r>
        <w:rPr>
          <w:b w:val="0"/>
          <w:kern w:val="28"/>
          <w:sz w:val="18"/>
          <w:szCs w:val="18"/>
        </w:rPr>
        <w:t xml:space="preserve"> управления</w:t>
      </w:r>
      <w:r w:rsidRPr="00903669">
        <w:rPr>
          <w:b w:val="0"/>
          <w:kern w:val="28"/>
          <w:sz w:val="18"/>
          <w:szCs w:val="18"/>
        </w:rPr>
        <w:t xml:space="preserve"> земельных отношений</w:t>
      </w:r>
      <w:r>
        <w:rPr>
          <w:b w:val="0"/>
          <w:kern w:val="28"/>
          <w:sz w:val="18"/>
          <w:szCs w:val="18"/>
        </w:rPr>
        <w:t xml:space="preserve"> </w:t>
      </w:r>
    </w:p>
    <w:p w:rsidR="007261A7" w:rsidRPr="00005260" w:rsidRDefault="00005260" w:rsidP="00005260">
      <w:pPr>
        <w:widowControl w:val="0"/>
        <w:suppressAutoHyphens/>
        <w:spacing w:after="0" w:line="240" w:lineRule="auto"/>
        <w:rPr>
          <w:b w:val="0"/>
          <w:kern w:val="28"/>
          <w:sz w:val="18"/>
          <w:szCs w:val="18"/>
        </w:rPr>
      </w:pPr>
      <w:r>
        <w:rPr>
          <w:b w:val="0"/>
          <w:kern w:val="28"/>
          <w:sz w:val="18"/>
          <w:szCs w:val="18"/>
        </w:rPr>
        <w:t>Хохрева Яна Владимировна</w:t>
      </w:r>
      <w:r w:rsidRPr="00903669">
        <w:rPr>
          <w:b w:val="0"/>
          <w:kern w:val="28"/>
          <w:sz w:val="18"/>
          <w:szCs w:val="18"/>
        </w:rPr>
        <w:t xml:space="preserve"> тел.</w:t>
      </w:r>
      <w:r>
        <w:rPr>
          <w:b w:val="0"/>
          <w:kern w:val="28"/>
          <w:sz w:val="18"/>
          <w:szCs w:val="18"/>
        </w:rPr>
        <w:t xml:space="preserve"> </w:t>
      </w:r>
      <w:r w:rsidRPr="00903669">
        <w:rPr>
          <w:b w:val="0"/>
          <w:kern w:val="28"/>
          <w:sz w:val="18"/>
          <w:szCs w:val="18"/>
        </w:rPr>
        <w:t>(3467) 3</w:t>
      </w:r>
      <w:r>
        <w:rPr>
          <w:b w:val="0"/>
          <w:kern w:val="28"/>
          <w:sz w:val="18"/>
          <w:szCs w:val="18"/>
        </w:rPr>
        <w:t>60-222 (доб. 2883)</w:t>
      </w:r>
    </w:p>
    <w:sectPr w:rsidR="007261A7" w:rsidRPr="00005260" w:rsidSect="003B2EB2">
      <w:headerReference w:type="default" r:id="rId17"/>
      <w:pgSz w:w="11906" w:h="16838" w:code="9"/>
      <w:pgMar w:top="567" w:right="1276" w:bottom="1134" w:left="1559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FF" w:rsidRDefault="006811FF">
      <w:pPr>
        <w:spacing w:after="0" w:line="240" w:lineRule="auto"/>
      </w:pPr>
      <w:r>
        <w:separator/>
      </w:r>
    </w:p>
  </w:endnote>
  <w:endnote w:type="continuationSeparator" w:id="0">
    <w:p w:rsidR="006811FF" w:rsidRDefault="0068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FF" w:rsidRDefault="006811FF">
      <w:pPr>
        <w:spacing w:after="0" w:line="240" w:lineRule="auto"/>
      </w:pPr>
      <w:r>
        <w:separator/>
      </w:r>
    </w:p>
  </w:footnote>
  <w:footnote w:type="continuationSeparator" w:id="0">
    <w:p w:rsidR="006811FF" w:rsidRDefault="0068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A7" w:rsidRDefault="00AC1280">
    <w:pPr>
      <w:pStyle w:val="a6"/>
      <w:jc w:val="center"/>
      <w:rPr>
        <w:b w:val="0"/>
        <w:sz w:val="24"/>
      </w:rPr>
    </w:pPr>
    <w:r>
      <w:rPr>
        <w:b w:val="0"/>
        <w:sz w:val="24"/>
      </w:rPr>
      <w:fldChar w:fldCharType="begin"/>
    </w:r>
    <w:r>
      <w:rPr>
        <w:b w:val="0"/>
        <w:sz w:val="24"/>
      </w:rPr>
      <w:instrText>PAGE   \* MERGEFORMAT</w:instrText>
    </w:r>
    <w:r>
      <w:rPr>
        <w:b w:val="0"/>
        <w:sz w:val="24"/>
      </w:rPr>
      <w:fldChar w:fldCharType="separate"/>
    </w:r>
    <w:r w:rsidR="00B81533">
      <w:rPr>
        <w:b w:val="0"/>
        <w:noProof/>
        <w:sz w:val="24"/>
      </w:rPr>
      <w:t>2</w:t>
    </w:r>
    <w:r>
      <w:rPr>
        <w:b w:val="0"/>
        <w:sz w:val="24"/>
      </w:rPr>
      <w:fldChar w:fldCharType="end"/>
    </w:r>
  </w:p>
  <w:p w:rsidR="007261A7" w:rsidRDefault="007261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F62F1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42"/>
    <w:rsid w:val="00005260"/>
    <w:rsid w:val="0003206C"/>
    <w:rsid w:val="000466AD"/>
    <w:rsid w:val="00117D82"/>
    <w:rsid w:val="00142FEF"/>
    <w:rsid w:val="001D2A1B"/>
    <w:rsid w:val="001F1BC7"/>
    <w:rsid w:val="00227327"/>
    <w:rsid w:val="00244F83"/>
    <w:rsid w:val="002754CE"/>
    <w:rsid w:val="002A361E"/>
    <w:rsid w:val="00365C9E"/>
    <w:rsid w:val="00367A5A"/>
    <w:rsid w:val="003A5749"/>
    <w:rsid w:val="003B2EB2"/>
    <w:rsid w:val="004003C5"/>
    <w:rsid w:val="00467E94"/>
    <w:rsid w:val="005E46FF"/>
    <w:rsid w:val="006811FF"/>
    <w:rsid w:val="006D6508"/>
    <w:rsid w:val="006E045A"/>
    <w:rsid w:val="007261A7"/>
    <w:rsid w:val="007561CF"/>
    <w:rsid w:val="007D2EC6"/>
    <w:rsid w:val="007D3F98"/>
    <w:rsid w:val="00862DAB"/>
    <w:rsid w:val="008756C9"/>
    <w:rsid w:val="008C18B5"/>
    <w:rsid w:val="009257D1"/>
    <w:rsid w:val="009B264E"/>
    <w:rsid w:val="00A25942"/>
    <w:rsid w:val="00AC1280"/>
    <w:rsid w:val="00B36577"/>
    <w:rsid w:val="00B5667F"/>
    <w:rsid w:val="00B81533"/>
    <w:rsid w:val="00B86A80"/>
    <w:rsid w:val="00CF753D"/>
    <w:rsid w:val="00D827C9"/>
    <w:rsid w:val="00DA6ED0"/>
    <w:rsid w:val="00F9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096E6-8DE3-4117-88CF-32832208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b/>
      <w:sz w:val="28"/>
      <w:szCs w:val="26"/>
      <w:lang w:eastAsia="en-US"/>
    </w:rPr>
  </w:style>
  <w:style w:type="paragraph" w:styleId="1">
    <w:name w:val="heading 1"/>
    <w:basedOn w:val="a0"/>
    <w:next w:val="a0"/>
    <w:link w:val="10"/>
    <w:qFormat/>
    <w:pPr>
      <w:keepNext/>
      <w:spacing w:before="60" w:after="0" w:line="240" w:lineRule="auto"/>
      <w:jc w:val="center"/>
      <w:outlineLvl w:val="0"/>
    </w:pPr>
    <w:rPr>
      <w:rFonts w:ascii="Compact" w:eastAsia="Times New Roman" w:hAnsi="Compact"/>
      <w:b w:val="0"/>
      <w:spacing w:val="26"/>
      <w:sz w:val="44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ompact" w:eastAsia="Times New Roman" w:hAnsi="Compact"/>
      <w:spacing w:val="26"/>
      <w:sz w:val="44"/>
      <w:lang w:val="x-none" w:eastAsia="x-none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Pr>
      <w:b/>
      <w:sz w:val="28"/>
      <w:szCs w:val="26"/>
      <w:lang w:eastAsia="en-US"/>
    </w:rPr>
  </w:style>
  <w:style w:type="paragraph" w:styleId="a8">
    <w:name w:val="footer"/>
    <w:basedOn w:val="a0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Pr>
      <w:b/>
      <w:sz w:val="28"/>
      <w:szCs w:val="26"/>
      <w:lang w:eastAsia="en-US"/>
    </w:rPr>
  </w:style>
  <w:style w:type="character" w:styleId="aa">
    <w:name w:val="Placeholder Text"/>
    <w:basedOn w:val="a1"/>
    <w:uiPriority w:val="99"/>
    <w:semiHidden/>
    <w:rPr>
      <w:color w:val="808080"/>
    </w:rPr>
  </w:style>
  <w:style w:type="paragraph" w:styleId="ab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Исполнитель"/>
    <w:basedOn w:val="a0"/>
    <w:link w:val="ad"/>
    <w:qFormat/>
    <w:rPr>
      <w:sz w:val="18"/>
    </w:rPr>
  </w:style>
  <w:style w:type="character" w:customStyle="1" w:styleId="ad">
    <w:name w:val="Исполнитель Знак"/>
    <w:basedOn w:val="a1"/>
    <w:link w:val="ac"/>
    <w:rPr>
      <w:b/>
      <w:sz w:val="18"/>
      <w:szCs w:val="26"/>
      <w:lang w:eastAsia="en-US"/>
    </w:rPr>
  </w:style>
  <w:style w:type="paragraph" w:styleId="a">
    <w:name w:val="List Bullet"/>
    <w:basedOn w:val="a0"/>
    <w:uiPriority w:val="99"/>
    <w:unhideWhenUsed/>
    <w:pPr>
      <w:numPr>
        <w:numId w:val="1"/>
      </w:numPr>
      <w:contextualSpacing/>
    </w:pPr>
  </w:style>
  <w:style w:type="character" w:styleId="ae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Pr>
      <w:b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4003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003C5"/>
    <w:pPr>
      <w:widowControl w:val="0"/>
      <w:autoSpaceDE w:val="0"/>
      <w:autoSpaceDN w:val="0"/>
    </w:pPr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s@admhmao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pgosim.admhmao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mailto:dgs@admhmao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depgosim.admhmao.ru/" TargetMode="External"/><Relationship Id="rId14" Type="http://schemas.openxmlformats.org/officeDocument/2006/relationships/hyperlink" Target="https://cio-hmao.ru/services/oprkad/%d0%be%d1%82%d1%87%d0%b5%d1%82%d1%8b-%d0%be%d0%b1-%d0%be%d1%86%d0%b5%d0%bd%d0%ba%d0%b5/%d0%bf%d1%80%d0%be%d0%bc%d0%b5%d0%b6%d1%83%d1%82%d0%be%d1%87%d0%bd%d1%8b%d0%b9-%d0%be%d1%82%d1%87%d0%b5%d1%82-%d0%be%d0%b1-%d0%b8%d1%82%d0%be%d0%b3%d0%b0%d1%85-%d0%b3%d0%be%d1%81%d1%83%d0%b4%d0%b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ar\Desktop\&#1041;&#1083;&#1072;&#1085;&#1082;&#1080;\EDS_&#1089;%20&#1069;&#1055;%20&#1088;&#1091;&#1082;&#1086;&#1074;&#1086;&#1076;&#1080;&#1090;&#1077;&#1083;&#1077;&#108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D37EE7E0484CEDBA78B6DAB5F7C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30D6F-5675-44E6-A00A-3281A22CF101}"/>
      </w:docPartPr>
      <w:docPartBody>
        <w:p w:rsidR="00BC11A0" w:rsidRDefault="00E8615A">
          <w:pPr>
            <w:pStyle w:val="EDD37EE7E0484CEDBA78B6DAB5F7CD4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CC9AD63D84A4F8EB037816F4AF8CA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061AF-A9A0-421B-AC55-7889E2B7D975}"/>
      </w:docPartPr>
      <w:docPartBody>
        <w:p w:rsidR="00BC11A0" w:rsidRDefault="00E8615A">
          <w:pPr>
            <w:pStyle w:val="3CC9AD63D84A4F8EB037816F4AF8CAD9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7548173304D437182F65E150F9B52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4DE26-8D8D-4440-8A92-761C4A0F5482}"/>
      </w:docPartPr>
      <w:docPartBody>
        <w:p w:rsidR="00BC11A0" w:rsidRDefault="00E8615A">
          <w:pPr>
            <w:pStyle w:val="17548173304D437182F65E150F9B528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B646C3411094AB38529DC078F163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11EC40-4BD1-445F-AE2F-6144AD5795F8}"/>
      </w:docPartPr>
      <w:docPartBody>
        <w:p w:rsidR="00BC11A0" w:rsidRDefault="00E8615A">
          <w:pPr>
            <w:pStyle w:val="7B646C3411094AB38529DC078F163B90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5A"/>
    <w:rsid w:val="00077CFE"/>
    <w:rsid w:val="00181011"/>
    <w:rsid w:val="003751C9"/>
    <w:rsid w:val="00543BA6"/>
    <w:rsid w:val="005C5798"/>
    <w:rsid w:val="006A04E0"/>
    <w:rsid w:val="0070633C"/>
    <w:rsid w:val="007D6112"/>
    <w:rsid w:val="00A47CF7"/>
    <w:rsid w:val="00A8160D"/>
    <w:rsid w:val="00B53151"/>
    <w:rsid w:val="00BC11A0"/>
    <w:rsid w:val="00D56627"/>
    <w:rsid w:val="00D80EAB"/>
    <w:rsid w:val="00DB1952"/>
    <w:rsid w:val="00E8615A"/>
    <w:rsid w:val="00E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6112"/>
    <w:rPr>
      <w:color w:val="808080"/>
    </w:rPr>
  </w:style>
  <w:style w:type="paragraph" w:customStyle="1" w:styleId="EDD37EE7E0484CEDBA78B6DAB5F7CD4A">
    <w:name w:val="EDD37EE7E0484CEDBA78B6DAB5F7CD4A"/>
  </w:style>
  <w:style w:type="paragraph" w:customStyle="1" w:styleId="3CC9AD63D84A4F8EB037816F4AF8CAD9">
    <w:name w:val="3CC9AD63D84A4F8EB037816F4AF8CAD9"/>
  </w:style>
  <w:style w:type="paragraph" w:customStyle="1" w:styleId="19425A15E1804654BFDEB221E0502820">
    <w:name w:val="19425A15E1804654BFDEB221E0502820"/>
  </w:style>
  <w:style w:type="paragraph" w:customStyle="1" w:styleId="C9ABAF9D65054AB090D0A4630B7B7C0D">
    <w:name w:val="C9ABAF9D65054AB090D0A4630B7B7C0D"/>
  </w:style>
  <w:style w:type="paragraph" w:customStyle="1" w:styleId="7C72C0325E0645D18FF35D4ADBF00410">
    <w:name w:val="7C72C0325E0645D18FF35D4ADBF00410"/>
  </w:style>
  <w:style w:type="paragraph" w:customStyle="1" w:styleId="17548173304D437182F65E150F9B5283">
    <w:name w:val="17548173304D437182F65E150F9B5283"/>
  </w:style>
  <w:style w:type="paragraph" w:customStyle="1" w:styleId="7B646C3411094AB38529DC078F163B90">
    <w:name w:val="7B646C3411094AB38529DC078F163B90"/>
  </w:style>
  <w:style w:type="paragraph" w:customStyle="1" w:styleId="19425A15E1804654BFDEB221E05028201">
    <w:name w:val="19425A15E1804654BFDEB221E05028201"/>
    <w:rsid w:val="00BC11A0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9ABAF9D65054AB090D0A4630B7B7C0D1">
    <w:name w:val="C9ABAF9D65054AB090D0A4630B7B7C0D1"/>
    <w:rsid w:val="00BC11A0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7C72C0325E0645D18FF35D4ADBF004101">
    <w:name w:val="7C72C0325E0645D18FF35D4ADBF004101"/>
    <w:rsid w:val="00BC11A0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19425A15E1804654BFDEB221E05028202">
    <w:name w:val="19425A15E1804654BFDEB221E05028202"/>
    <w:rsid w:val="00BC11A0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9ABAF9D65054AB090D0A4630B7B7C0D2">
    <w:name w:val="C9ABAF9D65054AB090D0A4630B7B7C0D2"/>
    <w:rsid w:val="00BC11A0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7C72C0325E0645D18FF35D4ADBF004102">
    <w:name w:val="7C72C0325E0645D18FF35D4ADBF004102"/>
    <w:rsid w:val="00BC11A0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19425A15E1804654BFDEB221E05028203">
    <w:name w:val="19425A15E1804654BFDEB221E05028203"/>
    <w:rsid w:val="00543BA6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9ABAF9D65054AB090D0A4630B7B7C0D3">
    <w:name w:val="C9ABAF9D65054AB090D0A4630B7B7C0D3"/>
    <w:rsid w:val="00543BA6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7C72C0325E0645D18FF35D4ADBF004103">
    <w:name w:val="7C72C0325E0645D18FF35D4ADBF004103"/>
    <w:rsid w:val="00543BA6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19425A15E1804654BFDEB221E05028204">
    <w:name w:val="19425A15E1804654BFDEB221E05028204"/>
    <w:rsid w:val="00B53151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9ABAF9D65054AB090D0A4630B7B7C0D4">
    <w:name w:val="C9ABAF9D65054AB090D0A4630B7B7C0D4"/>
    <w:rsid w:val="00B53151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7C72C0325E0645D18FF35D4ADBF004104">
    <w:name w:val="7C72C0325E0645D18FF35D4ADBF004104"/>
    <w:rsid w:val="00B53151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19425A15E1804654BFDEB221E05028205">
    <w:name w:val="19425A15E1804654BFDEB221E05028205"/>
    <w:rsid w:val="00ED5B7D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9ABAF9D65054AB090D0A4630B7B7C0D5">
    <w:name w:val="C9ABAF9D65054AB090D0A4630B7B7C0D5"/>
    <w:rsid w:val="00ED5B7D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7C72C0325E0645D18FF35D4ADBF004105">
    <w:name w:val="7C72C0325E0645D18FF35D4ADBF004105"/>
    <w:rsid w:val="00ED5B7D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19425A15E1804654BFDEB221E05028206">
    <w:name w:val="19425A15E1804654BFDEB221E05028206"/>
    <w:rsid w:val="00D56627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9ABAF9D65054AB090D0A4630B7B7C0D6">
    <w:name w:val="C9ABAF9D65054AB090D0A4630B7B7C0D6"/>
    <w:rsid w:val="00D56627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7C72C0325E0645D18FF35D4ADBF004106">
    <w:name w:val="7C72C0325E0645D18FF35D4ADBF004106"/>
    <w:rsid w:val="00D56627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19425A15E1804654BFDEB221E05028207">
    <w:name w:val="19425A15E1804654BFDEB221E05028207"/>
    <w:rsid w:val="00D56627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9ABAF9D65054AB090D0A4630B7B7C0D7">
    <w:name w:val="C9ABAF9D65054AB090D0A4630B7B7C0D7"/>
    <w:rsid w:val="00D56627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7C72C0325E0645D18FF35D4ADBF004107">
    <w:name w:val="7C72C0325E0645D18FF35D4ADBF004107"/>
    <w:rsid w:val="00D56627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19425A15E1804654BFDEB221E05028208">
    <w:name w:val="19425A15E1804654BFDEB221E05028208"/>
    <w:rsid w:val="00A47CF7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9ABAF9D65054AB090D0A4630B7B7C0D8">
    <w:name w:val="C9ABAF9D65054AB090D0A4630B7B7C0D8"/>
    <w:rsid w:val="00A47CF7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7C72C0325E0645D18FF35D4ADBF004108">
    <w:name w:val="7C72C0325E0645D18FF35D4ADBF004108"/>
    <w:rsid w:val="00A47CF7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19425A15E1804654BFDEB221E05028209">
    <w:name w:val="19425A15E1804654BFDEB221E05028209"/>
    <w:rsid w:val="005C5798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9ABAF9D65054AB090D0A4630B7B7C0D9">
    <w:name w:val="C9ABAF9D65054AB090D0A4630B7B7C0D9"/>
    <w:rsid w:val="005C5798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7C72C0325E0645D18FF35D4ADBF004109">
    <w:name w:val="7C72C0325E0645D18FF35D4ADBF004109"/>
    <w:rsid w:val="005C5798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19425A15E1804654BFDEB221E050282010">
    <w:name w:val="19425A15E1804654BFDEB221E050282010"/>
    <w:rsid w:val="00DB1952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9ABAF9D65054AB090D0A4630B7B7C0D10">
    <w:name w:val="C9ABAF9D65054AB090D0A4630B7B7C0D10"/>
    <w:rsid w:val="00DB1952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7C72C0325E0645D18FF35D4ADBF0041010">
    <w:name w:val="7C72C0325E0645D18FF35D4ADBF0041010"/>
    <w:rsid w:val="00DB1952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19425A15E1804654BFDEB221E050282011">
    <w:name w:val="19425A15E1804654BFDEB221E050282011"/>
    <w:rsid w:val="003751C9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9ABAF9D65054AB090D0A4630B7B7C0D11">
    <w:name w:val="C9ABAF9D65054AB090D0A4630B7B7C0D11"/>
    <w:rsid w:val="003751C9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7C72C0325E0645D18FF35D4ADBF0041011">
    <w:name w:val="7C72C0325E0645D18FF35D4ADBF0041011"/>
    <w:rsid w:val="003751C9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19425A15E1804654BFDEB221E050282012">
    <w:name w:val="19425A15E1804654BFDEB221E050282012"/>
    <w:rsid w:val="00D80EAB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9ABAF9D65054AB090D0A4630B7B7C0D12">
    <w:name w:val="C9ABAF9D65054AB090D0A4630B7B7C0D12"/>
    <w:rsid w:val="00D80EAB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7C72C0325E0645D18FF35D4ADBF0041012">
    <w:name w:val="7C72C0325E0645D18FF35D4ADBF0041012"/>
    <w:rsid w:val="00D80EAB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19425A15E1804654BFDEB221E050282013">
    <w:name w:val="19425A15E1804654BFDEB221E050282013"/>
    <w:rsid w:val="007D6112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C9ABAF9D65054AB090D0A4630B7B7C0D13">
    <w:name w:val="C9ABAF9D65054AB090D0A4630B7B7C0D13"/>
    <w:rsid w:val="007D6112"/>
    <w:rPr>
      <w:rFonts w:ascii="Times New Roman" w:eastAsia="Calibri" w:hAnsi="Times New Roman" w:cs="Times New Roman"/>
      <w:b/>
      <w:sz w:val="28"/>
      <w:szCs w:val="26"/>
      <w:lang w:eastAsia="en-US"/>
    </w:rPr>
  </w:style>
  <w:style w:type="paragraph" w:customStyle="1" w:styleId="7C72C0325E0645D18FF35D4ADBF0041013">
    <w:name w:val="7C72C0325E0645D18FF35D4ADBF0041013"/>
    <w:rsid w:val="007D6112"/>
    <w:rPr>
      <w:rFonts w:ascii="Times New Roman" w:eastAsia="Calibri" w:hAnsi="Times New Roman" w:cs="Times New Roman"/>
      <w:b/>
      <w:sz w:val="28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D49FC2F-2780-4262-B3CC-3357CD12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EDS_с ЭП руководителей</Template>
  <TotalTime>53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Links>
    <vt:vector size="12" baseType="variant">
      <vt:variant>
        <vt:i4>589870</vt:i4>
      </vt:variant>
      <vt:variant>
        <vt:i4>3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mailto:dgs@admhmao.ru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 Андрей Робертович</dc:creator>
  <cp:keywords/>
  <dc:description/>
  <cp:lastModifiedBy>Хохрева Яна Владимировна</cp:lastModifiedBy>
  <cp:revision>4</cp:revision>
  <dcterms:created xsi:type="dcterms:W3CDTF">2022-09-16T07:24:00Z</dcterms:created>
  <dcterms:modified xsi:type="dcterms:W3CDTF">2022-09-19T06:18:00Z</dcterms:modified>
</cp:coreProperties>
</file>